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A" w:rsidRPr="0093314E" w:rsidRDefault="005F096A" w:rsidP="009864E8">
      <w:pPr>
        <w:pStyle w:val="Heading2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Minutes</w:t>
      </w:r>
    </w:p>
    <w:p w:rsidR="005F096A" w:rsidRPr="0093314E" w:rsidRDefault="005F096A" w:rsidP="005F096A">
      <w:pPr>
        <w:jc w:val="center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College Senate</w:t>
      </w:r>
    </w:p>
    <w:p w:rsidR="005F096A" w:rsidRPr="0093314E" w:rsidRDefault="00DE34FE" w:rsidP="005F096A">
      <w:pPr>
        <w:jc w:val="center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February 12</w:t>
      </w:r>
      <w:r w:rsidR="007263D1" w:rsidRPr="0093314E">
        <w:rPr>
          <w:rFonts w:ascii="Garamond" w:hAnsi="Garamond"/>
          <w:sz w:val="22"/>
          <w:szCs w:val="22"/>
        </w:rPr>
        <w:t>,</w:t>
      </w:r>
      <w:r w:rsidR="005F096A" w:rsidRPr="0093314E">
        <w:rPr>
          <w:rFonts w:ascii="Garamond" w:hAnsi="Garamond"/>
          <w:sz w:val="22"/>
          <w:szCs w:val="22"/>
        </w:rPr>
        <w:t xml:space="preserve"> 12:15 p.m. </w:t>
      </w:r>
      <w:r w:rsidR="00A35152" w:rsidRPr="0093314E">
        <w:rPr>
          <w:rFonts w:ascii="Garamond" w:hAnsi="Garamond"/>
          <w:sz w:val="22"/>
          <w:szCs w:val="22"/>
        </w:rPr>
        <w:br/>
      </w:r>
      <w:proofErr w:type="spellStart"/>
      <w:r w:rsidR="00972F1D" w:rsidRPr="0093314E">
        <w:rPr>
          <w:rFonts w:ascii="Garamond" w:hAnsi="Garamond"/>
          <w:sz w:val="22"/>
          <w:szCs w:val="22"/>
        </w:rPr>
        <w:t>Bedsole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 Conference Room</w:t>
      </w:r>
    </w:p>
    <w:p w:rsidR="005F096A" w:rsidRPr="0093314E" w:rsidRDefault="005F096A" w:rsidP="005F096A">
      <w:pPr>
        <w:rPr>
          <w:rFonts w:ascii="Garamond" w:hAnsi="Garamond"/>
          <w:b/>
          <w:bCs/>
          <w:sz w:val="22"/>
          <w:szCs w:val="22"/>
        </w:rPr>
      </w:pPr>
    </w:p>
    <w:p w:rsidR="005F096A" w:rsidRPr="0093314E" w:rsidRDefault="005F096A" w:rsidP="005F096A">
      <w:pPr>
        <w:rPr>
          <w:rFonts w:ascii="Garamond" w:hAnsi="Garamond"/>
          <w:bCs/>
          <w:sz w:val="22"/>
          <w:szCs w:val="22"/>
        </w:rPr>
      </w:pPr>
      <w:proofErr w:type="gramStart"/>
      <w:r w:rsidRPr="0093314E">
        <w:rPr>
          <w:rFonts w:ascii="Garamond" w:hAnsi="Garamond"/>
          <w:b/>
          <w:bCs/>
          <w:sz w:val="22"/>
          <w:szCs w:val="22"/>
        </w:rPr>
        <w:t xml:space="preserve">Meeting Start Time: </w:t>
      </w:r>
      <w:r w:rsidR="00E2490A" w:rsidRPr="0093314E">
        <w:rPr>
          <w:rFonts w:ascii="Garamond" w:hAnsi="Garamond"/>
          <w:bCs/>
          <w:sz w:val="22"/>
          <w:szCs w:val="22"/>
        </w:rPr>
        <w:t>12:1</w:t>
      </w:r>
      <w:r w:rsidR="00972F1D" w:rsidRPr="0093314E">
        <w:rPr>
          <w:rFonts w:ascii="Garamond" w:hAnsi="Garamond"/>
          <w:bCs/>
          <w:sz w:val="22"/>
          <w:szCs w:val="22"/>
        </w:rPr>
        <w:t>7</w:t>
      </w:r>
      <w:r w:rsidR="008C0732" w:rsidRPr="0093314E">
        <w:rPr>
          <w:rFonts w:ascii="Garamond" w:hAnsi="Garamond"/>
          <w:bCs/>
          <w:sz w:val="22"/>
          <w:szCs w:val="22"/>
        </w:rPr>
        <w:t xml:space="preserve"> </w:t>
      </w:r>
      <w:r w:rsidRPr="0093314E">
        <w:rPr>
          <w:rFonts w:ascii="Garamond" w:hAnsi="Garamond"/>
          <w:bCs/>
          <w:sz w:val="22"/>
          <w:szCs w:val="22"/>
        </w:rPr>
        <w:t>p.m.</w:t>
      </w:r>
      <w:proofErr w:type="gramEnd"/>
    </w:p>
    <w:p w:rsidR="005F096A" w:rsidRPr="0093314E" w:rsidRDefault="005F096A" w:rsidP="005F096A">
      <w:pPr>
        <w:rPr>
          <w:rFonts w:ascii="Garamond" w:hAnsi="Garamond"/>
          <w:b/>
          <w:bCs/>
          <w:sz w:val="22"/>
          <w:szCs w:val="22"/>
        </w:rPr>
      </w:pPr>
    </w:p>
    <w:p w:rsidR="008C0732" w:rsidRPr="0093314E" w:rsidRDefault="005F096A" w:rsidP="005F096A">
      <w:pPr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b/>
          <w:bCs/>
          <w:sz w:val="22"/>
          <w:szCs w:val="22"/>
        </w:rPr>
        <w:t xml:space="preserve">Members Present:  </w:t>
      </w:r>
      <w:r w:rsidR="00972F1D" w:rsidRPr="0093314E">
        <w:rPr>
          <w:rFonts w:ascii="Garamond" w:hAnsi="Garamond"/>
          <w:sz w:val="22"/>
          <w:szCs w:val="22"/>
        </w:rPr>
        <w:t xml:space="preserve">Bobby Brown, Patrick </w:t>
      </w:r>
      <w:proofErr w:type="spellStart"/>
      <w:r w:rsidR="00972F1D" w:rsidRPr="0093314E">
        <w:rPr>
          <w:rFonts w:ascii="Garamond" w:hAnsi="Garamond"/>
          <w:sz w:val="22"/>
          <w:szCs w:val="22"/>
        </w:rPr>
        <w:t>Lameka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, Mindy </w:t>
      </w:r>
      <w:proofErr w:type="spellStart"/>
      <w:r w:rsidR="00972F1D" w:rsidRPr="0093314E">
        <w:rPr>
          <w:rFonts w:ascii="Garamond" w:hAnsi="Garamond"/>
          <w:sz w:val="22"/>
          <w:szCs w:val="22"/>
        </w:rPr>
        <w:t>Hovell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, Sam Church, Billy </w:t>
      </w:r>
      <w:proofErr w:type="spellStart"/>
      <w:r w:rsidR="00972F1D" w:rsidRPr="0093314E">
        <w:rPr>
          <w:rFonts w:ascii="Garamond" w:hAnsi="Garamond"/>
          <w:sz w:val="22"/>
          <w:szCs w:val="22"/>
        </w:rPr>
        <w:t>Kavula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, Lindsay </w:t>
      </w:r>
      <w:proofErr w:type="spellStart"/>
      <w:r w:rsidR="00972F1D" w:rsidRPr="0093314E">
        <w:rPr>
          <w:rFonts w:ascii="Garamond" w:hAnsi="Garamond"/>
          <w:sz w:val="22"/>
          <w:szCs w:val="22"/>
        </w:rPr>
        <w:t>Bosko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-Dunbar, Stephanie Girard, Colette </w:t>
      </w:r>
      <w:proofErr w:type="spellStart"/>
      <w:r w:rsidR="00972F1D" w:rsidRPr="0093314E">
        <w:rPr>
          <w:rFonts w:ascii="Garamond" w:hAnsi="Garamond"/>
          <w:sz w:val="22"/>
          <w:szCs w:val="22"/>
        </w:rPr>
        <w:t>Windish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, Heidi Butler, Meg Smith, Andrew </w:t>
      </w:r>
      <w:proofErr w:type="spellStart"/>
      <w:r w:rsidR="00972F1D" w:rsidRPr="0093314E">
        <w:rPr>
          <w:rFonts w:ascii="Garamond" w:hAnsi="Garamond"/>
          <w:sz w:val="22"/>
          <w:szCs w:val="22"/>
        </w:rPr>
        <w:t>Tumminia</w:t>
      </w:r>
      <w:proofErr w:type="spellEnd"/>
      <w:r w:rsidR="00972F1D" w:rsidRPr="0093314E">
        <w:rPr>
          <w:rFonts w:ascii="Garamond" w:hAnsi="Garamond"/>
          <w:sz w:val="22"/>
          <w:szCs w:val="22"/>
        </w:rPr>
        <w:t xml:space="preserve">, Sandy Mayo, Mary Grace </w:t>
      </w:r>
      <w:proofErr w:type="spellStart"/>
      <w:r w:rsidR="00972F1D" w:rsidRPr="0093314E">
        <w:rPr>
          <w:rFonts w:ascii="Garamond" w:hAnsi="Garamond"/>
          <w:sz w:val="22"/>
          <w:szCs w:val="22"/>
        </w:rPr>
        <w:t>Pollet</w:t>
      </w:r>
      <w:proofErr w:type="spellEnd"/>
    </w:p>
    <w:p w:rsidR="005F096A" w:rsidRPr="0093314E" w:rsidRDefault="005F096A" w:rsidP="005F096A">
      <w:pPr>
        <w:rPr>
          <w:rFonts w:ascii="Garamond" w:hAnsi="Garamond"/>
          <w:sz w:val="22"/>
          <w:szCs w:val="22"/>
        </w:rPr>
      </w:pPr>
    </w:p>
    <w:p w:rsidR="005F096A" w:rsidRPr="0093314E" w:rsidRDefault="005F096A" w:rsidP="005F096A">
      <w:p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/>
          <w:b/>
          <w:bCs/>
          <w:sz w:val="22"/>
          <w:szCs w:val="22"/>
        </w:rPr>
        <w:t xml:space="preserve">Members Absent: </w:t>
      </w:r>
      <w:r w:rsidR="008C0732" w:rsidRPr="0093314E">
        <w:rPr>
          <w:rFonts w:ascii="Garamond" w:hAnsi="Garamond"/>
          <w:sz w:val="22"/>
          <w:szCs w:val="22"/>
        </w:rPr>
        <w:t>Todd Warren</w:t>
      </w:r>
      <w:r w:rsidR="00972F1D" w:rsidRPr="0093314E">
        <w:rPr>
          <w:rFonts w:ascii="Garamond" w:hAnsi="Garamond"/>
          <w:sz w:val="22"/>
          <w:szCs w:val="22"/>
        </w:rPr>
        <w:t>, Ricardo Pita</w:t>
      </w:r>
    </w:p>
    <w:p w:rsidR="003F4C06" w:rsidRPr="0093314E" w:rsidRDefault="003F4C06" w:rsidP="005F096A">
      <w:pPr>
        <w:rPr>
          <w:rFonts w:ascii="Garamond" w:hAnsi="Garamond"/>
          <w:b/>
          <w:bCs/>
          <w:sz w:val="22"/>
          <w:szCs w:val="22"/>
        </w:rPr>
      </w:pPr>
    </w:p>
    <w:p w:rsidR="005F096A" w:rsidRPr="0093314E" w:rsidRDefault="005F096A" w:rsidP="005F096A">
      <w:pPr>
        <w:rPr>
          <w:rFonts w:ascii="Garamond" w:hAnsi="Garamond"/>
          <w:b/>
          <w:bCs/>
          <w:sz w:val="22"/>
          <w:szCs w:val="22"/>
        </w:rPr>
      </w:pPr>
      <w:r w:rsidRPr="0093314E">
        <w:rPr>
          <w:rFonts w:ascii="Garamond" w:hAnsi="Garamond"/>
          <w:b/>
          <w:bCs/>
          <w:sz w:val="22"/>
          <w:szCs w:val="22"/>
        </w:rPr>
        <w:t>Primary Business:</w:t>
      </w:r>
    </w:p>
    <w:p w:rsidR="001E50A9" w:rsidRPr="0093314E" w:rsidRDefault="001E50A9" w:rsidP="005F096A">
      <w:pPr>
        <w:rPr>
          <w:rFonts w:ascii="Garamond" w:hAnsi="Garamond"/>
          <w:b/>
          <w:bCs/>
          <w:sz w:val="22"/>
          <w:szCs w:val="22"/>
        </w:rPr>
      </w:pPr>
    </w:p>
    <w:p w:rsidR="005309E5" w:rsidRPr="0093314E" w:rsidRDefault="006554F9" w:rsidP="0093314E">
      <w:pPr>
        <w:pStyle w:val="ListParagraph"/>
        <w:numPr>
          <w:ilvl w:val="0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/>
          <w:bCs/>
          <w:sz w:val="22"/>
          <w:szCs w:val="22"/>
        </w:rPr>
        <w:t>Health Clinic Proposal</w:t>
      </w:r>
    </w:p>
    <w:p w:rsidR="005309E5" w:rsidRPr="0093314E" w:rsidRDefault="005309E5" w:rsidP="005309E5">
      <w:pPr>
        <w:pStyle w:val="ListParagraph"/>
        <w:numPr>
          <w:ilvl w:val="1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/>
          <w:bCs/>
          <w:sz w:val="22"/>
          <w:szCs w:val="22"/>
        </w:rPr>
        <w:t xml:space="preserve">Overall, a potential health clinic was met positively by members of the councils, but members generated several questions. </w:t>
      </w:r>
    </w:p>
    <w:p w:rsidR="006554F9" w:rsidRPr="0093314E" w:rsidRDefault="006554F9" w:rsidP="006554F9">
      <w:pPr>
        <w:pStyle w:val="ListParagraph"/>
        <w:numPr>
          <w:ilvl w:val="1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/>
          <w:bCs/>
          <w:sz w:val="22"/>
          <w:szCs w:val="22"/>
        </w:rPr>
        <w:t>Student Success Council</w:t>
      </w:r>
      <w:r w:rsidR="005309E5" w:rsidRPr="0093314E">
        <w:rPr>
          <w:rFonts w:ascii="Garamond" w:hAnsi="Garamond"/>
          <w:bCs/>
          <w:sz w:val="22"/>
          <w:szCs w:val="22"/>
        </w:rPr>
        <w:t>: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What will the fee be for students?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What is the contract length?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Will there be an investment for construction?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Is this an interim measure to do away with BCBS coverage</w:t>
      </w:r>
      <w:r w:rsidR="005309E5" w:rsidRPr="0093314E">
        <w:rPr>
          <w:rFonts w:ascii="Garamond" w:hAnsi="Garamond" w:cs="Arial"/>
          <w:color w:val="222222"/>
          <w:sz w:val="22"/>
          <w:szCs w:val="22"/>
        </w:rPr>
        <w:t>?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Who can be the primary doctor?</w:t>
      </w:r>
    </w:p>
    <w:p w:rsidR="006554F9" w:rsidRPr="0093314E" w:rsidRDefault="006554F9" w:rsidP="005309E5">
      <w:pPr>
        <w:pStyle w:val="ListParagraph"/>
        <w:numPr>
          <w:ilvl w:val="2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If it is saving the college money, then why will it be an extra cost for students?</w:t>
      </w:r>
    </w:p>
    <w:p w:rsidR="006554F9" w:rsidRPr="0093314E" w:rsidRDefault="006554F9" w:rsidP="006554F9">
      <w:pPr>
        <w:pStyle w:val="ListParagraph"/>
        <w:numPr>
          <w:ilvl w:val="1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Budget: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Is there a downside to the college if the clinic is underutilized?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How much would we be spending; how much do we need to make back to cover it?</w:t>
      </w:r>
    </w:p>
    <w:p w:rsidR="006554F9" w:rsidRPr="0093314E" w:rsidRDefault="005309E5" w:rsidP="006554F9">
      <w:pPr>
        <w:pStyle w:val="ListParagraph"/>
        <w:numPr>
          <w:ilvl w:val="2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We w</w:t>
      </w:r>
      <w:r w:rsidR="006554F9" w:rsidRPr="0093314E">
        <w:rPr>
          <w:rFonts w:ascii="Garamond" w:hAnsi="Garamond" w:cs="Arial"/>
          <w:color w:val="222222"/>
          <w:sz w:val="22"/>
          <w:szCs w:val="22"/>
        </w:rPr>
        <w:t>ould like to see other proposals</w:t>
      </w:r>
      <w:r w:rsidRPr="0093314E">
        <w:rPr>
          <w:rFonts w:ascii="Garamond" w:hAnsi="Garamond" w:cs="Arial"/>
          <w:color w:val="222222"/>
          <w:sz w:val="22"/>
          <w:szCs w:val="22"/>
        </w:rPr>
        <w:t>.</w:t>
      </w:r>
    </w:p>
    <w:p w:rsidR="006554F9" w:rsidRPr="0093314E" w:rsidRDefault="006554F9" w:rsidP="006554F9">
      <w:pPr>
        <w:pStyle w:val="ListParagraph"/>
        <w:numPr>
          <w:ilvl w:val="1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Institutional Identity:</w:t>
      </w:r>
    </w:p>
    <w:p w:rsidR="006554F9" w:rsidRPr="0093314E" w:rsidRDefault="006554F9" w:rsidP="006554F9">
      <w:pPr>
        <w:pStyle w:val="ListParagraph"/>
        <w:numPr>
          <w:ilvl w:val="2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How does it work?</w:t>
      </w:r>
    </w:p>
    <w:p w:rsidR="006554F9" w:rsidRPr="0093314E" w:rsidRDefault="005309E5" w:rsidP="006554F9">
      <w:pPr>
        <w:pStyle w:val="ListParagraph"/>
        <w:numPr>
          <w:ilvl w:val="2"/>
          <w:numId w:val="36"/>
        </w:num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93314E">
        <w:rPr>
          <w:rFonts w:ascii="Garamond" w:hAnsi="Garamond" w:cs="Arial"/>
          <w:color w:val="222222"/>
          <w:sz w:val="22"/>
          <w:szCs w:val="22"/>
        </w:rPr>
        <w:t>We w</w:t>
      </w:r>
      <w:r w:rsidR="006554F9" w:rsidRPr="0093314E">
        <w:rPr>
          <w:rFonts w:ascii="Garamond" w:hAnsi="Garamond" w:cs="Arial"/>
          <w:color w:val="222222"/>
          <w:sz w:val="22"/>
          <w:szCs w:val="22"/>
        </w:rPr>
        <w:t>ould like to see a package of information</w:t>
      </w:r>
      <w:r w:rsidRPr="0093314E">
        <w:rPr>
          <w:rFonts w:ascii="Garamond" w:hAnsi="Garamond" w:cs="Arial"/>
          <w:color w:val="222222"/>
          <w:sz w:val="22"/>
          <w:szCs w:val="22"/>
        </w:rPr>
        <w:t>.</w:t>
      </w:r>
    </w:p>
    <w:p w:rsidR="00972F1D" w:rsidRPr="0093314E" w:rsidRDefault="006554F9" w:rsidP="00972F1D">
      <w:pPr>
        <w:pStyle w:val="ListParagraph"/>
        <w:numPr>
          <w:ilvl w:val="1"/>
          <w:numId w:val="36"/>
        </w:numPr>
        <w:rPr>
          <w:rFonts w:ascii="Garamond" w:hAnsi="Garamond"/>
          <w:bCs/>
          <w:sz w:val="22"/>
          <w:szCs w:val="22"/>
        </w:rPr>
      </w:pPr>
      <w:r w:rsidRPr="0093314E">
        <w:rPr>
          <w:rFonts w:ascii="Garamond" w:hAnsi="Garamond"/>
          <w:bCs/>
          <w:sz w:val="22"/>
          <w:szCs w:val="22"/>
        </w:rPr>
        <w:t>Wellbeing:</w:t>
      </w:r>
    </w:p>
    <w:p w:rsidR="005309E5" w:rsidRPr="0093314E" w:rsidRDefault="005309E5" w:rsidP="005309E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How would we navigate the referral process?</w:t>
      </w:r>
    </w:p>
    <w:p w:rsidR="005309E5" w:rsidRPr="0093314E" w:rsidRDefault="005309E5" w:rsidP="005309E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What would be the role of our PCP?</w:t>
      </w:r>
    </w:p>
    <w:p w:rsidR="005309E5" w:rsidRPr="0093314E" w:rsidRDefault="005D1A45" w:rsidP="005309E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S</w:t>
      </w:r>
      <w:r w:rsidR="005309E5" w:rsidRPr="0093314E">
        <w:rPr>
          <w:rFonts w:ascii="Garamond" w:hAnsi="Garamond"/>
          <w:sz w:val="22"/>
          <w:szCs w:val="22"/>
        </w:rPr>
        <w:t>ymbol make money?</w:t>
      </w:r>
    </w:p>
    <w:p w:rsidR="005309E5" w:rsidRPr="0093314E" w:rsidRDefault="005309E5" w:rsidP="005309E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What would happen to the clinic over the summer?</w:t>
      </w:r>
    </w:p>
    <w:p w:rsidR="005309E5" w:rsidRPr="0093314E" w:rsidRDefault="005309E5" w:rsidP="005309E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What experiences have other companies had with Symbol?</w:t>
      </w:r>
    </w:p>
    <w:p w:rsidR="005309E5" w:rsidRPr="0093314E" w:rsidRDefault="005309E5" w:rsidP="0093314E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Other discussion on proposed Health Clinic:</w:t>
      </w:r>
    </w:p>
    <w:p w:rsidR="005309E5" w:rsidRPr="0093314E" w:rsidRDefault="005309E5" w:rsidP="005D1A4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Will it be underutilized if it does not cover most of our health needs?</w:t>
      </w:r>
    </w:p>
    <w:p w:rsidR="005309E5" w:rsidRPr="0093314E" w:rsidRDefault="005309E5" w:rsidP="005D1A4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Will it help the college financially?</w:t>
      </w:r>
    </w:p>
    <w:p w:rsidR="005309E5" w:rsidRPr="0093314E" w:rsidRDefault="005309E5" w:rsidP="005D1A4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The convenience and availability are appealing.</w:t>
      </w:r>
    </w:p>
    <w:p w:rsidR="005309E5" w:rsidRPr="0093314E" w:rsidRDefault="005309E5" w:rsidP="005D1A45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 xml:space="preserve">Rhonda </w:t>
      </w:r>
      <w:proofErr w:type="spellStart"/>
      <w:r w:rsidRPr="0093314E">
        <w:rPr>
          <w:rFonts w:ascii="Garamond" w:hAnsi="Garamond"/>
          <w:sz w:val="22"/>
          <w:szCs w:val="22"/>
        </w:rPr>
        <w:t>Shirazi</w:t>
      </w:r>
      <w:proofErr w:type="spellEnd"/>
      <w:r w:rsidRPr="0093314E">
        <w:rPr>
          <w:rFonts w:ascii="Garamond" w:hAnsi="Garamond"/>
          <w:sz w:val="22"/>
          <w:szCs w:val="22"/>
        </w:rPr>
        <w:t>: Three proposals will be submitted and all of the answers to these questions will look differently depending on the proposal.</w:t>
      </w:r>
    </w:p>
    <w:p w:rsidR="005309E5" w:rsidRPr="0093314E" w:rsidRDefault="005309E5" w:rsidP="005309E5">
      <w:pPr>
        <w:pStyle w:val="ListParagraph"/>
        <w:numPr>
          <w:ilvl w:val="0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Intercollegiate Athletic Committee (Jim Hall)</w:t>
      </w:r>
    </w:p>
    <w:p w:rsidR="005309E5" w:rsidRPr="0093314E" w:rsidRDefault="005309E5" w:rsidP="005309E5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Purpose:</w:t>
      </w:r>
      <w:r w:rsidR="00FC406F" w:rsidRPr="0093314E">
        <w:rPr>
          <w:rFonts w:ascii="Garamond" w:hAnsi="Garamond"/>
          <w:sz w:val="22"/>
          <w:szCs w:val="22"/>
        </w:rPr>
        <w:t xml:space="preserve"> to form </w:t>
      </w:r>
      <w:r w:rsidRPr="0093314E">
        <w:rPr>
          <w:rFonts w:ascii="Garamond" w:hAnsi="Garamond"/>
          <w:sz w:val="22"/>
          <w:szCs w:val="22"/>
        </w:rPr>
        <w:t>advisory committee to the Pres</w:t>
      </w:r>
      <w:r w:rsidR="00FC406F" w:rsidRPr="0093314E">
        <w:rPr>
          <w:rFonts w:ascii="Garamond" w:hAnsi="Garamond"/>
          <w:sz w:val="22"/>
          <w:szCs w:val="22"/>
        </w:rPr>
        <w:t>ident and athletic director (</w:t>
      </w:r>
      <w:r w:rsidRPr="0093314E">
        <w:rPr>
          <w:rFonts w:ascii="Garamond" w:hAnsi="Garamond"/>
          <w:sz w:val="22"/>
          <w:szCs w:val="22"/>
        </w:rPr>
        <w:t>common in the NCAA</w:t>
      </w:r>
      <w:r w:rsidR="00FC406F" w:rsidRPr="0093314E">
        <w:rPr>
          <w:rFonts w:ascii="Garamond" w:hAnsi="Garamond"/>
          <w:sz w:val="22"/>
          <w:szCs w:val="22"/>
        </w:rPr>
        <w:t>)</w:t>
      </w:r>
      <w:r w:rsidR="0093314E">
        <w:rPr>
          <w:rFonts w:ascii="Garamond" w:hAnsi="Garamond"/>
          <w:sz w:val="22"/>
          <w:szCs w:val="22"/>
        </w:rPr>
        <w:t xml:space="preserve"> so that the athletics dept. can better communicate with faculty and support students</w:t>
      </w:r>
    </w:p>
    <w:p w:rsidR="00FC406F" w:rsidRPr="0093314E" w:rsidRDefault="0093314E" w:rsidP="00FC406F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Example of type of issue to be considered: Is</w:t>
      </w:r>
      <w:r w:rsidR="00FC406F" w:rsidRPr="0093314E">
        <w:rPr>
          <w:rFonts w:ascii="Garamond" w:hAnsi="Garamond"/>
          <w:sz w:val="22"/>
          <w:szCs w:val="22"/>
        </w:rPr>
        <w:t xml:space="preserve"> there a better way for </w:t>
      </w:r>
      <w:r>
        <w:rPr>
          <w:rFonts w:ascii="Garamond" w:hAnsi="Garamond"/>
          <w:sz w:val="22"/>
          <w:szCs w:val="22"/>
        </w:rPr>
        <w:t xml:space="preserve">student athletes who arrive in summer </w:t>
      </w:r>
      <w:r w:rsidR="00FC406F" w:rsidRPr="0093314E">
        <w:rPr>
          <w:rFonts w:ascii="Garamond" w:hAnsi="Garamond"/>
          <w:sz w:val="22"/>
          <w:szCs w:val="22"/>
        </w:rPr>
        <w:t>to get the classes they need?</w:t>
      </w:r>
    </w:p>
    <w:p w:rsidR="0093314E" w:rsidRPr="0093314E" w:rsidRDefault="00FC406F" w:rsidP="0093314E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Proposal: a permanent committee comprised of 7-9 members (balance of faculty and staff)</w:t>
      </w:r>
    </w:p>
    <w:p w:rsidR="0093314E" w:rsidRDefault="00FC406F" w:rsidP="0093314E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lastRenderedPageBreak/>
        <w:t xml:space="preserve">Candidates for membership are Steve </w:t>
      </w:r>
      <w:proofErr w:type="spellStart"/>
      <w:r w:rsidRPr="0093314E">
        <w:rPr>
          <w:rFonts w:ascii="Garamond" w:hAnsi="Garamond"/>
          <w:sz w:val="22"/>
          <w:szCs w:val="22"/>
        </w:rPr>
        <w:t>Almquist</w:t>
      </w:r>
      <w:proofErr w:type="spellEnd"/>
      <w:r w:rsidRPr="0093314E">
        <w:rPr>
          <w:rFonts w:ascii="Garamond" w:hAnsi="Garamond"/>
          <w:sz w:val="22"/>
          <w:szCs w:val="22"/>
        </w:rPr>
        <w:t xml:space="preserve">, David Dean, Andrew </w:t>
      </w:r>
      <w:proofErr w:type="spellStart"/>
      <w:r w:rsidRPr="0093314E">
        <w:rPr>
          <w:rFonts w:ascii="Garamond" w:hAnsi="Garamond"/>
          <w:sz w:val="22"/>
          <w:szCs w:val="22"/>
        </w:rPr>
        <w:t>Tumminia</w:t>
      </w:r>
      <w:proofErr w:type="spellEnd"/>
      <w:r w:rsidRPr="0093314E">
        <w:rPr>
          <w:rFonts w:ascii="Garamond" w:hAnsi="Garamond"/>
          <w:sz w:val="22"/>
          <w:szCs w:val="22"/>
        </w:rPr>
        <w:t xml:space="preserve">, Harold </w:t>
      </w:r>
      <w:proofErr w:type="spellStart"/>
      <w:r w:rsidRPr="0093314E">
        <w:rPr>
          <w:rFonts w:ascii="Garamond" w:hAnsi="Garamond"/>
          <w:sz w:val="22"/>
          <w:szCs w:val="22"/>
        </w:rPr>
        <w:t>Dorton</w:t>
      </w:r>
      <w:proofErr w:type="spellEnd"/>
      <w:r w:rsidRPr="0093314E">
        <w:rPr>
          <w:rFonts w:ascii="Garamond" w:hAnsi="Garamond"/>
          <w:sz w:val="22"/>
          <w:szCs w:val="22"/>
        </w:rPr>
        <w:t>, Jenny Good, Rosalie Carpenter, Caroline Smith, Bob Stewart, and a member of the Jesuit community selected by the President</w:t>
      </w:r>
    </w:p>
    <w:p w:rsidR="0093314E" w:rsidRDefault="00FC406F" w:rsidP="0093314E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College Senate Members Concerns and Questions:</w:t>
      </w:r>
    </w:p>
    <w:p w:rsidR="0093314E" w:rsidRDefault="00FC406F" w:rsidP="0093314E">
      <w:pPr>
        <w:pStyle w:val="ListParagraph"/>
        <w:numPr>
          <w:ilvl w:val="3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History doesn’t sign permission slips. Would that be under the purview of this committee? Jim Hall: No. This is an advisory committee, not for implementation of policy</w:t>
      </w:r>
    </w:p>
    <w:p w:rsidR="0093314E" w:rsidRPr="0093314E" w:rsidRDefault="0093314E" w:rsidP="0093314E">
      <w:pPr>
        <w:pStyle w:val="ListParagraph"/>
        <w:numPr>
          <w:ilvl w:val="3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Would the Student Athletic Advisory Council (SAAC) be advising this council? Jim Hall: I could see them interacting.</w:t>
      </w:r>
    </w:p>
    <w:p w:rsidR="0093314E" w:rsidRDefault="00FC406F" w:rsidP="0093314E">
      <w:pPr>
        <w:pStyle w:val="ListParagraph"/>
        <w:numPr>
          <w:ilvl w:val="3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The candidates for membership illustrate a gender imbalance—no female faculty. Also, faculty from the Math and Sciences are not represented</w:t>
      </w:r>
    </w:p>
    <w:p w:rsidR="0093314E" w:rsidRDefault="00FC406F" w:rsidP="0093314E">
      <w:pPr>
        <w:pStyle w:val="ListParagraph"/>
        <w:numPr>
          <w:ilvl w:val="4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 xml:space="preserve">Lindsay </w:t>
      </w:r>
      <w:proofErr w:type="spellStart"/>
      <w:r w:rsidRPr="0093314E">
        <w:rPr>
          <w:rFonts w:ascii="Garamond" w:hAnsi="Garamond"/>
          <w:sz w:val="22"/>
          <w:szCs w:val="22"/>
        </w:rPr>
        <w:t>Bosko</w:t>
      </w:r>
      <w:proofErr w:type="spellEnd"/>
      <w:r w:rsidRPr="0093314E">
        <w:rPr>
          <w:rFonts w:ascii="Garamond" w:hAnsi="Garamond"/>
          <w:sz w:val="22"/>
          <w:szCs w:val="22"/>
        </w:rPr>
        <w:t>-Dunbar</w:t>
      </w:r>
      <w:r w:rsidR="00554367">
        <w:rPr>
          <w:rFonts w:ascii="Garamond" w:hAnsi="Garamond"/>
          <w:sz w:val="22"/>
          <w:szCs w:val="22"/>
        </w:rPr>
        <w:t xml:space="preserve"> </w:t>
      </w:r>
      <w:r w:rsidRPr="0093314E">
        <w:rPr>
          <w:rFonts w:ascii="Garamond" w:hAnsi="Garamond"/>
          <w:sz w:val="22"/>
          <w:szCs w:val="22"/>
        </w:rPr>
        <w:t xml:space="preserve"> is interested</w:t>
      </w:r>
    </w:p>
    <w:p w:rsidR="00FC406F" w:rsidRPr="0093314E" w:rsidRDefault="00FC406F" w:rsidP="00FC406F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The College Senate will propose additional names and questions for Jim Hall—can send to the President or one of the co-chair</w:t>
      </w:r>
      <w:r w:rsidR="00C444F2" w:rsidRPr="0093314E">
        <w:rPr>
          <w:rFonts w:ascii="Garamond" w:hAnsi="Garamond"/>
          <w:sz w:val="22"/>
          <w:szCs w:val="22"/>
        </w:rPr>
        <w:t>s.</w:t>
      </w:r>
    </w:p>
    <w:p w:rsidR="00C444F2" w:rsidRPr="0093314E" w:rsidRDefault="00C444F2" w:rsidP="00C444F2">
      <w:pPr>
        <w:pStyle w:val="ListParagraph"/>
        <w:numPr>
          <w:ilvl w:val="0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Flow of information in the College Senate: How does it work?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Advertising meetings—what does that look like? Do we post an agenda? Who does it go to? Campus Updates? Instead of a formal agenda, we could summarize topics for discussion.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How does the information flow work? Some of the committees are feeling underutilized.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With the new President we have an opportunity to be more proactive.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 xml:space="preserve">The Athletic Advisory Council almost did not come to the College Senate—we need to remind the President that issues such as these </w:t>
      </w:r>
      <w:r w:rsidRPr="0093314E">
        <w:rPr>
          <w:rFonts w:ascii="Garamond" w:hAnsi="Garamond"/>
          <w:i/>
          <w:sz w:val="22"/>
          <w:szCs w:val="22"/>
        </w:rPr>
        <w:t>do</w:t>
      </w:r>
      <w:r w:rsidRPr="0093314E">
        <w:rPr>
          <w:rFonts w:ascii="Garamond" w:hAnsi="Garamond"/>
          <w:sz w:val="22"/>
          <w:szCs w:val="22"/>
        </w:rPr>
        <w:t xml:space="preserve"> belong in the C.S. 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It’s difficult to have set criteria for how information should arrive to C.S.—should a directive come from the chairs of councils? C.S. co-chairs? Maybe an issue of ‘if you hear something, bring it.’—try to get the people who need to be in the same room together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How would we like it to function?</w:t>
      </w:r>
    </w:p>
    <w:p w:rsidR="00C444F2" w:rsidRPr="0093314E" w:rsidRDefault="00C444F2" w:rsidP="00C444F2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Regularly scheduled meetings</w:t>
      </w:r>
    </w:p>
    <w:p w:rsidR="00C444F2" w:rsidRPr="0093314E" w:rsidRDefault="00C444F2" w:rsidP="00C444F2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Regular attendance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Something to do as councils</w:t>
      </w:r>
    </w:p>
    <w:p w:rsidR="00C444F2" w:rsidRPr="0093314E" w:rsidRDefault="00C444F2" w:rsidP="00C444F2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What parts of the college do we need to hear from?</w:t>
      </w:r>
    </w:p>
    <w:p w:rsidR="00C444F2" w:rsidRPr="0093314E" w:rsidRDefault="00C444F2" w:rsidP="00C444F2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Try to set up something regular. For example, the SSC could meet with Rosalie regularly.</w:t>
      </w:r>
    </w:p>
    <w:p w:rsidR="00C444F2" w:rsidRPr="0093314E" w:rsidRDefault="00C444F2" w:rsidP="00C444F2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How do the assemblies work with the C.S.?</w:t>
      </w:r>
    </w:p>
    <w:p w:rsidR="00C444F2" w:rsidRPr="0093314E" w:rsidRDefault="00C444F2" w:rsidP="00C444F2">
      <w:pPr>
        <w:pStyle w:val="ListParagraph"/>
        <w:numPr>
          <w:ilvl w:val="2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Recently Public Safety brought up an issue concerning their vacation—this sort of issue can stay in Staff Assembly, just like tenure is a Faculty Assembly issue; however, the proposed Health Clinic affects the whole campus.</w:t>
      </w:r>
    </w:p>
    <w:p w:rsidR="0093314E" w:rsidRPr="0093314E" w:rsidRDefault="0093314E" w:rsidP="0093314E">
      <w:pPr>
        <w:pStyle w:val="ListParagraph"/>
        <w:numPr>
          <w:ilvl w:val="1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>George Sims: Councils should stay in the know about topics, even when underdeveloped, so they will be ready to act.</w:t>
      </w:r>
    </w:p>
    <w:p w:rsidR="0093314E" w:rsidRPr="0093314E" w:rsidRDefault="0093314E" w:rsidP="0093314E">
      <w:pPr>
        <w:pStyle w:val="ListParagraph"/>
        <w:numPr>
          <w:ilvl w:val="0"/>
          <w:numId w:val="3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sz w:val="22"/>
          <w:szCs w:val="22"/>
        </w:rPr>
        <w:t xml:space="preserve">Heidi Butler would like to put on </w:t>
      </w:r>
      <w:proofErr w:type="gramStart"/>
      <w:r w:rsidRPr="0093314E">
        <w:rPr>
          <w:rFonts w:ascii="Garamond" w:hAnsi="Garamond"/>
          <w:sz w:val="22"/>
          <w:szCs w:val="22"/>
        </w:rPr>
        <w:t>a</w:t>
      </w:r>
      <w:proofErr w:type="gramEnd"/>
      <w:r w:rsidRPr="0093314E">
        <w:rPr>
          <w:rFonts w:ascii="Garamond" w:hAnsi="Garamond"/>
          <w:sz w:val="22"/>
          <w:szCs w:val="22"/>
        </w:rPr>
        <w:t xml:space="preserve"> Easter Egg Hunt and cookout to promote campus community. </w:t>
      </w:r>
    </w:p>
    <w:p w:rsidR="00FC406F" w:rsidRPr="0093314E" w:rsidRDefault="00FC406F" w:rsidP="00FC406F">
      <w:pPr>
        <w:spacing w:after="200" w:line="276" w:lineRule="auto"/>
        <w:rPr>
          <w:rFonts w:ascii="Garamond" w:hAnsi="Garamond"/>
          <w:sz w:val="22"/>
          <w:szCs w:val="22"/>
        </w:rPr>
      </w:pPr>
    </w:p>
    <w:p w:rsidR="001E591F" w:rsidRPr="0093314E" w:rsidRDefault="001E591F" w:rsidP="00711854">
      <w:pPr>
        <w:rPr>
          <w:rFonts w:ascii="Garamond" w:hAnsi="Garamond"/>
          <w:b/>
          <w:bCs/>
          <w:sz w:val="22"/>
          <w:szCs w:val="22"/>
        </w:rPr>
      </w:pPr>
    </w:p>
    <w:p w:rsidR="00337898" w:rsidRPr="0093314E" w:rsidRDefault="005F096A">
      <w:pPr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b/>
          <w:bCs/>
          <w:sz w:val="22"/>
          <w:szCs w:val="22"/>
        </w:rPr>
        <w:t xml:space="preserve">Next Meeting:  </w:t>
      </w:r>
      <w:r w:rsidR="003D568D" w:rsidRPr="0093314E">
        <w:rPr>
          <w:rFonts w:ascii="Garamond" w:hAnsi="Garamond"/>
          <w:bCs/>
          <w:sz w:val="22"/>
          <w:szCs w:val="22"/>
        </w:rPr>
        <w:t>Thursday,</w:t>
      </w:r>
      <w:r w:rsidR="003D568D" w:rsidRPr="0093314E">
        <w:rPr>
          <w:rFonts w:ascii="Garamond" w:hAnsi="Garamond"/>
          <w:b/>
          <w:bCs/>
          <w:sz w:val="22"/>
          <w:szCs w:val="22"/>
        </w:rPr>
        <w:t xml:space="preserve"> </w:t>
      </w:r>
      <w:r w:rsidR="0093314E" w:rsidRPr="0093314E">
        <w:rPr>
          <w:rFonts w:ascii="Garamond" w:hAnsi="Garamond"/>
          <w:sz w:val="22"/>
          <w:szCs w:val="22"/>
        </w:rPr>
        <w:t>March 12</w:t>
      </w:r>
      <w:r w:rsidR="00950A0F" w:rsidRPr="0093314E">
        <w:rPr>
          <w:rFonts w:ascii="Garamond" w:hAnsi="Garamond"/>
          <w:sz w:val="22"/>
          <w:szCs w:val="22"/>
        </w:rPr>
        <w:t>,</w:t>
      </w:r>
      <w:r w:rsidR="003F4C06" w:rsidRPr="0093314E">
        <w:rPr>
          <w:rFonts w:ascii="Garamond" w:hAnsi="Garamond"/>
          <w:sz w:val="22"/>
          <w:szCs w:val="22"/>
        </w:rPr>
        <w:t xml:space="preserve"> 2015 in </w:t>
      </w:r>
      <w:proofErr w:type="spellStart"/>
      <w:r w:rsidR="003A59FE" w:rsidRPr="005D1A45">
        <w:rPr>
          <w:rFonts w:ascii="Garamond" w:hAnsi="Garamond"/>
          <w:sz w:val="22"/>
          <w:szCs w:val="22"/>
        </w:rPr>
        <w:t>Bedsole</w:t>
      </w:r>
      <w:proofErr w:type="spellEnd"/>
      <w:r w:rsidR="003A59FE" w:rsidRPr="005D1A45">
        <w:rPr>
          <w:rFonts w:ascii="Garamond" w:hAnsi="Garamond"/>
          <w:sz w:val="22"/>
          <w:szCs w:val="22"/>
        </w:rPr>
        <w:t xml:space="preserve"> Conference Room</w:t>
      </w:r>
      <w:bookmarkStart w:id="0" w:name="_GoBack"/>
      <w:bookmarkEnd w:id="0"/>
    </w:p>
    <w:p w:rsidR="000E5008" w:rsidRPr="0093314E" w:rsidRDefault="00801532" w:rsidP="00B56234">
      <w:pPr>
        <w:rPr>
          <w:rFonts w:ascii="Garamond" w:hAnsi="Garamond"/>
          <w:sz w:val="22"/>
          <w:szCs w:val="22"/>
        </w:rPr>
      </w:pPr>
      <w:r w:rsidRPr="0093314E">
        <w:rPr>
          <w:rFonts w:ascii="Garamond" w:hAnsi="Garamond"/>
          <w:b/>
          <w:bCs/>
          <w:sz w:val="22"/>
          <w:szCs w:val="22"/>
        </w:rPr>
        <w:br/>
      </w:r>
      <w:r w:rsidR="005F096A" w:rsidRPr="0093314E">
        <w:rPr>
          <w:rFonts w:ascii="Garamond" w:hAnsi="Garamond"/>
          <w:b/>
          <w:bCs/>
          <w:sz w:val="22"/>
          <w:szCs w:val="22"/>
        </w:rPr>
        <w:t xml:space="preserve">Meeting Adjourned:  </w:t>
      </w:r>
      <w:r w:rsidR="0093314E" w:rsidRPr="0093314E">
        <w:rPr>
          <w:rFonts w:ascii="Garamond" w:hAnsi="Garamond"/>
          <w:sz w:val="22"/>
          <w:szCs w:val="22"/>
        </w:rPr>
        <w:t>1:20</w:t>
      </w:r>
      <w:r w:rsidR="003720E4" w:rsidRPr="0093314E">
        <w:rPr>
          <w:rFonts w:ascii="Garamond" w:hAnsi="Garamond"/>
          <w:sz w:val="22"/>
          <w:szCs w:val="22"/>
        </w:rPr>
        <w:t xml:space="preserve"> p.m</w:t>
      </w:r>
      <w:r w:rsidR="00A866C8" w:rsidRPr="0093314E">
        <w:rPr>
          <w:rFonts w:ascii="Garamond" w:hAnsi="Garamond"/>
          <w:sz w:val="22"/>
          <w:szCs w:val="22"/>
        </w:rPr>
        <w:t>.</w:t>
      </w:r>
    </w:p>
    <w:sectPr w:rsidR="000E5008" w:rsidRPr="0093314E" w:rsidSect="0093314E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53"/>
    <w:multiLevelType w:val="hybridMultilevel"/>
    <w:tmpl w:val="00C24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D2DFF"/>
    <w:multiLevelType w:val="hybridMultilevel"/>
    <w:tmpl w:val="4020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2C3"/>
    <w:multiLevelType w:val="hybridMultilevel"/>
    <w:tmpl w:val="93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48C8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29D"/>
    <w:multiLevelType w:val="hybridMultilevel"/>
    <w:tmpl w:val="E01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90A43"/>
    <w:multiLevelType w:val="hybridMultilevel"/>
    <w:tmpl w:val="386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3ECB"/>
    <w:multiLevelType w:val="hybridMultilevel"/>
    <w:tmpl w:val="CA3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2504"/>
    <w:multiLevelType w:val="hybridMultilevel"/>
    <w:tmpl w:val="5FE402F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4721AE"/>
    <w:multiLevelType w:val="hybridMultilevel"/>
    <w:tmpl w:val="8762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A3EA9"/>
    <w:multiLevelType w:val="hybridMultilevel"/>
    <w:tmpl w:val="6B9A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A1215"/>
    <w:multiLevelType w:val="hybridMultilevel"/>
    <w:tmpl w:val="BE60F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5C5"/>
    <w:multiLevelType w:val="hybridMultilevel"/>
    <w:tmpl w:val="84D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81C81"/>
    <w:multiLevelType w:val="hybridMultilevel"/>
    <w:tmpl w:val="7934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A07F4"/>
    <w:multiLevelType w:val="hybridMultilevel"/>
    <w:tmpl w:val="857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C50A6"/>
    <w:multiLevelType w:val="hybridMultilevel"/>
    <w:tmpl w:val="EBC2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6AD2"/>
    <w:multiLevelType w:val="hybridMultilevel"/>
    <w:tmpl w:val="6E0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2CFC"/>
    <w:multiLevelType w:val="hybridMultilevel"/>
    <w:tmpl w:val="3A0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A63CA"/>
    <w:multiLevelType w:val="hybridMultilevel"/>
    <w:tmpl w:val="EBF6F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F642D"/>
    <w:multiLevelType w:val="hybridMultilevel"/>
    <w:tmpl w:val="EBC2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28CE"/>
    <w:multiLevelType w:val="hybridMultilevel"/>
    <w:tmpl w:val="3CC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2AEB"/>
    <w:multiLevelType w:val="hybridMultilevel"/>
    <w:tmpl w:val="D2E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3709D"/>
    <w:multiLevelType w:val="hybridMultilevel"/>
    <w:tmpl w:val="006A2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44EC5"/>
    <w:multiLevelType w:val="hybridMultilevel"/>
    <w:tmpl w:val="2A8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2060A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E5D39"/>
    <w:multiLevelType w:val="hybridMultilevel"/>
    <w:tmpl w:val="2EA4D7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839E5"/>
    <w:multiLevelType w:val="hybridMultilevel"/>
    <w:tmpl w:val="6DD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B46ED"/>
    <w:multiLevelType w:val="hybridMultilevel"/>
    <w:tmpl w:val="F9781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7805B8"/>
    <w:multiLevelType w:val="hybridMultilevel"/>
    <w:tmpl w:val="EB08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E4AE9"/>
    <w:multiLevelType w:val="hybridMultilevel"/>
    <w:tmpl w:val="24B45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22118"/>
    <w:multiLevelType w:val="hybridMultilevel"/>
    <w:tmpl w:val="93EE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06B32"/>
    <w:multiLevelType w:val="hybridMultilevel"/>
    <w:tmpl w:val="6044A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55DAC"/>
    <w:multiLevelType w:val="hybridMultilevel"/>
    <w:tmpl w:val="ED428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F5862"/>
    <w:multiLevelType w:val="hybridMultilevel"/>
    <w:tmpl w:val="020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12983"/>
    <w:multiLevelType w:val="hybridMultilevel"/>
    <w:tmpl w:val="EE76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35956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20F9D"/>
    <w:multiLevelType w:val="hybridMultilevel"/>
    <w:tmpl w:val="7B1A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96E6E"/>
    <w:multiLevelType w:val="hybridMultilevel"/>
    <w:tmpl w:val="D1C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27"/>
  </w:num>
  <w:num w:numId="5">
    <w:abstractNumId w:val="7"/>
  </w:num>
  <w:num w:numId="6">
    <w:abstractNumId w:val="14"/>
  </w:num>
  <w:num w:numId="7">
    <w:abstractNumId w:val="3"/>
  </w:num>
  <w:num w:numId="8">
    <w:abstractNumId w:val="23"/>
  </w:num>
  <w:num w:numId="9">
    <w:abstractNumId w:val="18"/>
  </w:num>
  <w:num w:numId="10">
    <w:abstractNumId w:val="4"/>
  </w:num>
  <w:num w:numId="11">
    <w:abstractNumId w:val="32"/>
  </w:num>
  <w:num w:numId="12">
    <w:abstractNumId w:val="36"/>
  </w:num>
  <w:num w:numId="13">
    <w:abstractNumId w:val="30"/>
  </w:num>
  <w:num w:numId="14">
    <w:abstractNumId w:val="35"/>
  </w:num>
  <w:num w:numId="15">
    <w:abstractNumId w:val="20"/>
  </w:num>
  <w:num w:numId="16">
    <w:abstractNumId w:val="17"/>
  </w:num>
  <w:num w:numId="17">
    <w:abstractNumId w:val="2"/>
  </w:num>
  <w:num w:numId="18">
    <w:abstractNumId w:val="31"/>
  </w:num>
  <w:num w:numId="19">
    <w:abstractNumId w:val="12"/>
  </w:num>
  <w:num w:numId="20">
    <w:abstractNumId w:val="28"/>
  </w:num>
  <w:num w:numId="21">
    <w:abstractNumId w:val="19"/>
  </w:num>
  <w:num w:numId="22">
    <w:abstractNumId w:val="9"/>
  </w:num>
  <w:num w:numId="23">
    <w:abstractNumId w:val="21"/>
  </w:num>
  <w:num w:numId="24">
    <w:abstractNumId w:val="10"/>
  </w:num>
  <w:num w:numId="25">
    <w:abstractNumId w:val="25"/>
  </w:num>
  <w:num w:numId="26">
    <w:abstractNumId w:val="11"/>
  </w:num>
  <w:num w:numId="27">
    <w:abstractNumId w:val="8"/>
  </w:num>
  <w:num w:numId="28">
    <w:abstractNumId w:val="13"/>
  </w:num>
  <w:num w:numId="29">
    <w:abstractNumId w:val="15"/>
  </w:num>
  <w:num w:numId="30">
    <w:abstractNumId w:val="1"/>
  </w:num>
  <w:num w:numId="31">
    <w:abstractNumId w:val="24"/>
  </w:num>
  <w:num w:numId="32">
    <w:abstractNumId w:val="16"/>
  </w:num>
  <w:num w:numId="33">
    <w:abstractNumId w:val="26"/>
  </w:num>
  <w:num w:numId="34">
    <w:abstractNumId w:val="29"/>
  </w:num>
  <w:num w:numId="35">
    <w:abstractNumId w:val="5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A"/>
    <w:rsid w:val="000662FD"/>
    <w:rsid w:val="0007074C"/>
    <w:rsid w:val="00080578"/>
    <w:rsid w:val="00095236"/>
    <w:rsid w:val="000B2750"/>
    <w:rsid w:val="000C6D98"/>
    <w:rsid w:val="000E5008"/>
    <w:rsid w:val="000F66C8"/>
    <w:rsid w:val="0010641B"/>
    <w:rsid w:val="00184070"/>
    <w:rsid w:val="001964DF"/>
    <w:rsid w:val="001B6B7A"/>
    <w:rsid w:val="001C465C"/>
    <w:rsid w:val="001E50A9"/>
    <w:rsid w:val="001E591F"/>
    <w:rsid w:val="00205FFF"/>
    <w:rsid w:val="0021376E"/>
    <w:rsid w:val="0022194F"/>
    <w:rsid w:val="00261C44"/>
    <w:rsid w:val="00273225"/>
    <w:rsid w:val="00273E98"/>
    <w:rsid w:val="00294F78"/>
    <w:rsid w:val="002B4F72"/>
    <w:rsid w:val="002D0AD7"/>
    <w:rsid w:val="002D3522"/>
    <w:rsid w:val="002E17FE"/>
    <w:rsid w:val="003113FD"/>
    <w:rsid w:val="003156E8"/>
    <w:rsid w:val="00337898"/>
    <w:rsid w:val="003644D3"/>
    <w:rsid w:val="003720E4"/>
    <w:rsid w:val="0038278D"/>
    <w:rsid w:val="00396AF4"/>
    <w:rsid w:val="003A59FE"/>
    <w:rsid w:val="003B0EA2"/>
    <w:rsid w:val="003B6214"/>
    <w:rsid w:val="003C5A76"/>
    <w:rsid w:val="003D568D"/>
    <w:rsid w:val="003F4C06"/>
    <w:rsid w:val="003F550E"/>
    <w:rsid w:val="003F5966"/>
    <w:rsid w:val="003F5D61"/>
    <w:rsid w:val="0044114E"/>
    <w:rsid w:val="004565A0"/>
    <w:rsid w:val="004575F9"/>
    <w:rsid w:val="00474AD0"/>
    <w:rsid w:val="004960CA"/>
    <w:rsid w:val="004C4A27"/>
    <w:rsid w:val="004D4A36"/>
    <w:rsid w:val="004D7996"/>
    <w:rsid w:val="0050658E"/>
    <w:rsid w:val="00520CB2"/>
    <w:rsid w:val="005309E5"/>
    <w:rsid w:val="00542416"/>
    <w:rsid w:val="00554367"/>
    <w:rsid w:val="005559B7"/>
    <w:rsid w:val="00564D65"/>
    <w:rsid w:val="00566EE4"/>
    <w:rsid w:val="005D1A45"/>
    <w:rsid w:val="005E05DC"/>
    <w:rsid w:val="005E2178"/>
    <w:rsid w:val="005F096A"/>
    <w:rsid w:val="00645E42"/>
    <w:rsid w:val="006554F9"/>
    <w:rsid w:val="006A3CE5"/>
    <w:rsid w:val="006F621C"/>
    <w:rsid w:val="00711854"/>
    <w:rsid w:val="0072224C"/>
    <w:rsid w:val="007263D1"/>
    <w:rsid w:val="007513BC"/>
    <w:rsid w:val="00770988"/>
    <w:rsid w:val="00794E02"/>
    <w:rsid w:val="007B4539"/>
    <w:rsid w:val="007B6E4E"/>
    <w:rsid w:val="007F1C4C"/>
    <w:rsid w:val="008011E7"/>
    <w:rsid w:val="00801532"/>
    <w:rsid w:val="00857B01"/>
    <w:rsid w:val="0086326B"/>
    <w:rsid w:val="008B6E14"/>
    <w:rsid w:val="008C0732"/>
    <w:rsid w:val="008E6FCF"/>
    <w:rsid w:val="009040A5"/>
    <w:rsid w:val="00921F18"/>
    <w:rsid w:val="00925E45"/>
    <w:rsid w:val="00930F77"/>
    <w:rsid w:val="0093314E"/>
    <w:rsid w:val="00950A0F"/>
    <w:rsid w:val="00950A2D"/>
    <w:rsid w:val="00972F1D"/>
    <w:rsid w:val="009864E8"/>
    <w:rsid w:val="009D587B"/>
    <w:rsid w:val="009F109A"/>
    <w:rsid w:val="00A22463"/>
    <w:rsid w:val="00A35152"/>
    <w:rsid w:val="00A702EA"/>
    <w:rsid w:val="00A866C8"/>
    <w:rsid w:val="00AA3889"/>
    <w:rsid w:val="00AE293A"/>
    <w:rsid w:val="00AF5061"/>
    <w:rsid w:val="00B108C6"/>
    <w:rsid w:val="00B56234"/>
    <w:rsid w:val="00B76742"/>
    <w:rsid w:val="00B83FF2"/>
    <w:rsid w:val="00B9131B"/>
    <w:rsid w:val="00BF7E39"/>
    <w:rsid w:val="00C20D73"/>
    <w:rsid w:val="00C26105"/>
    <w:rsid w:val="00C444F2"/>
    <w:rsid w:val="00C516BE"/>
    <w:rsid w:val="00C60F74"/>
    <w:rsid w:val="00C6261B"/>
    <w:rsid w:val="00C66AF9"/>
    <w:rsid w:val="00C920FC"/>
    <w:rsid w:val="00CC64A5"/>
    <w:rsid w:val="00CE33C2"/>
    <w:rsid w:val="00D005DB"/>
    <w:rsid w:val="00D024DB"/>
    <w:rsid w:val="00D31F74"/>
    <w:rsid w:val="00D32343"/>
    <w:rsid w:val="00D4027D"/>
    <w:rsid w:val="00D55435"/>
    <w:rsid w:val="00DE34FE"/>
    <w:rsid w:val="00E113A4"/>
    <w:rsid w:val="00E2490A"/>
    <w:rsid w:val="00E64C9C"/>
    <w:rsid w:val="00EB21BE"/>
    <w:rsid w:val="00EE34D1"/>
    <w:rsid w:val="00EE756E"/>
    <w:rsid w:val="00EF1BF3"/>
    <w:rsid w:val="00F217D3"/>
    <w:rsid w:val="00F77E1A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  <w:style w:type="paragraph" w:customStyle="1" w:styleId="Normal1">
    <w:name w:val="Normal1"/>
    <w:rsid w:val="00B562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  <w:style w:type="paragraph" w:customStyle="1" w:styleId="Normal1">
    <w:name w:val="Normal1"/>
    <w:rsid w:val="00B562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1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4727-DF56-4954-B2C3-825A5C05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Meg</dc:creator>
  <cp:lastModifiedBy>Smith, Meg</cp:lastModifiedBy>
  <cp:revision>4</cp:revision>
  <cp:lastPrinted>2015-02-12T17:19:00Z</cp:lastPrinted>
  <dcterms:created xsi:type="dcterms:W3CDTF">2015-03-02T23:03:00Z</dcterms:created>
  <dcterms:modified xsi:type="dcterms:W3CDTF">2015-04-09T18:36:00Z</dcterms:modified>
</cp:coreProperties>
</file>