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A35152" w:rsidRDefault="005F096A" w:rsidP="009864E8">
      <w:pPr>
        <w:pStyle w:val="Heading2"/>
        <w:rPr>
          <w:rFonts w:asciiTheme="majorHAnsi" w:hAnsiTheme="majorHAnsi"/>
          <w:sz w:val="22"/>
          <w:szCs w:val="22"/>
        </w:rPr>
      </w:pPr>
      <w:r w:rsidRPr="00A35152">
        <w:rPr>
          <w:rFonts w:asciiTheme="majorHAnsi" w:hAnsiTheme="majorHAnsi"/>
          <w:sz w:val="22"/>
          <w:szCs w:val="22"/>
        </w:rPr>
        <w:t>Minutes</w:t>
      </w:r>
    </w:p>
    <w:p w:rsidR="005F096A" w:rsidRPr="00A35152" w:rsidRDefault="005F096A" w:rsidP="005F096A">
      <w:pPr>
        <w:jc w:val="center"/>
        <w:rPr>
          <w:rFonts w:asciiTheme="majorHAnsi" w:hAnsiTheme="majorHAnsi"/>
          <w:sz w:val="22"/>
          <w:szCs w:val="22"/>
        </w:rPr>
      </w:pPr>
      <w:r w:rsidRPr="00A35152">
        <w:rPr>
          <w:rFonts w:asciiTheme="majorHAnsi" w:hAnsiTheme="majorHAnsi"/>
          <w:sz w:val="22"/>
          <w:szCs w:val="22"/>
        </w:rPr>
        <w:t>College Senate</w:t>
      </w:r>
    </w:p>
    <w:p w:rsidR="005F096A" w:rsidRPr="00A35152" w:rsidRDefault="004D7996" w:rsidP="005F096A">
      <w:pPr>
        <w:jc w:val="center"/>
        <w:rPr>
          <w:rFonts w:asciiTheme="majorHAnsi" w:hAnsiTheme="majorHAnsi"/>
          <w:sz w:val="22"/>
          <w:szCs w:val="22"/>
        </w:rPr>
      </w:pPr>
      <w:r>
        <w:rPr>
          <w:rFonts w:asciiTheme="majorHAnsi" w:hAnsiTheme="majorHAnsi"/>
          <w:sz w:val="22"/>
          <w:szCs w:val="22"/>
        </w:rPr>
        <w:t>January 21</w:t>
      </w:r>
      <w:r w:rsidR="005F096A" w:rsidRPr="00A35152">
        <w:rPr>
          <w:rFonts w:asciiTheme="majorHAnsi" w:hAnsiTheme="majorHAnsi"/>
          <w:sz w:val="22"/>
          <w:szCs w:val="22"/>
        </w:rPr>
        <w:t>,</w:t>
      </w:r>
      <w:r>
        <w:rPr>
          <w:rFonts w:asciiTheme="majorHAnsi" w:hAnsiTheme="majorHAnsi"/>
          <w:sz w:val="22"/>
          <w:szCs w:val="22"/>
        </w:rPr>
        <w:t xml:space="preserve"> 2014</w:t>
      </w:r>
      <w:r w:rsidR="005F096A" w:rsidRPr="00A35152">
        <w:rPr>
          <w:rFonts w:asciiTheme="majorHAnsi" w:hAnsiTheme="majorHAnsi"/>
          <w:sz w:val="22"/>
          <w:szCs w:val="22"/>
        </w:rPr>
        <w:t xml:space="preserve"> 12:15 p.m. </w:t>
      </w:r>
      <w:r w:rsidR="00A35152">
        <w:rPr>
          <w:rFonts w:asciiTheme="majorHAnsi" w:hAnsiTheme="majorHAnsi"/>
          <w:sz w:val="22"/>
          <w:szCs w:val="22"/>
        </w:rPr>
        <w:br/>
      </w:r>
      <w:proofErr w:type="spellStart"/>
      <w:r>
        <w:rPr>
          <w:rFonts w:asciiTheme="majorHAnsi" w:hAnsiTheme="majorHAnsi"/>
          <w:sz w:val="22"/>
          <w:szCs w:val="22"/>
        </w:rPr>
        <w:t>Bedsole</w:t>
      </w:r>
      <w:proofErr w:type="spellEnd"/>
      <w:r>
        <w:rPr>
          <w:rFonts w:asciiTheme="majorHAnsi" w:hAnsiTheme="majorHAnsi"/>
          <w:sz w:val="22"/>
          <w:szCs w:val="22"/>
        </w:rPr>
        <w:t xml:space="preserve"> Conference Room (BL 201)</w:t>
      </w:r>
      <w:r w:rsidR="004575F9" w:rsidRPr="00A35152">
        <w:rPr>
          <w:rFonts w:asciiTheme="majorHAnsi" w:hAnsiTheme="majorHAnsi"/>
          <w:sz w:val="22"/>
          <w:szCs w:val="22"/>
        </w:rPr>
        <w:t xml:space="preserve"> </w:t>
      </w:r>
    </w:p>
    <w:p w:rsidR="005F096A" w:rsidRPr="00A35152" w:rsidRDefault="005F096A" w:rsidP="005F096A">
      <w:pPr>
        <w:rPr>
          <w:rFonts w:asciiTheme="majorHAnsi" w:hAnsiTheme="majorHAnsi"/>
          <w:b/>
          <w:bCs/>
          <w:sz w:val="22"/>
          <w:szCs w:val="22"/>
        </w:rPr>
      </w:pPr>
    </w:p>
    <w:p w:rsidR="005F096A" w:rsidRPr="00A35152" w:rsidRDefault="005F096A" w:rsidP="005F096A">
      <w:pPr>
        <w:rPr>
          <w:rFonts w:asciiTheme="majorHAnsi" w:hAnsiTheme="majorHAnsi"/>
          <w:bCs/>
          <w:sz w:val="22"/>
          <w:szCs w:val="22"/>
        </w:rPr>
      </w:pPr>
      <w:proofErr w:type="gramStart"/>
      <w:r w:rsidRPr="00A35152">
        <w:rPr>
          <w:rFonts w:asciiTheme="majorHAnsi" w:hAnsiTheme="majorHAnsi"/>
          <w:b/>
          <w:bCs/>
          <w:sz w:val="22"/>
          <w:szCs w:val="22"/>
        </w:rPr>
        <w:t xml:space="preserve">Meeting Start Time: </w:t>
      </w:r>
      <w:r w:rsidR="004D7996">
        <w:rPr>
          <w:rFonts w:asciiTheme="majorHAnsi" w:hAnsiTheme="majorHAnsi"/>
          <w:bCs/>
          <w:sz w:val="22"/>
          <w:szCs w:val="22"/>
        </w:rPr>
        <w:t>12:14</w:t>
      </w:r>
      <w:r w:rsidRPr="00A35152">
        <w:rPr>
          <w:rFonts w:asciiTheme="majorHAnsi" w:hAnsiTheme="majorHAnsi"/>
          <w:bCs/>
          <w:sz w:val="22"/>
          <w:szCs w:val="22"/>
        </w:rPr>
        <w:t xml:space="preserve"> p.m.</w:t>
      </w:r>
      <w:proofErr w:type="gramEnd"/>
    </w:p>
    <w:p w:rsidR="005F096A" w:rsidRPr="00A35152" w:rsidRDefault="005F096A" w:rsidP="005F096A">
      <w:pPr>
        <w:rPr>
          <w:rFonts w:asciiTheme="majorHAnsi" w:hAnsiTheme="majorHAnsi"/>
          <w:b/>
          <w:bCs/>
          <w:sz w:val="22"/>
          <w:szCs w:val="22"/>
        </w:rPr>
      </w:pPr>
    </w:p>
    <w:p w:rsidR="00D31F74" w:rsidRPr="00A35152" w:rsidRDefault="005F096A" w:rsidP="005F096A">
      <w:pPr>
        <w:rPr>
          <w:rFonts w:asciiTheme="majorHAnsi" w:hAnsiTheme="majorHAnsi"/>
          <w:sz w:val="22"/>
          <w:szCs w:val="22"/>
        </w:rPr>
      </w:pPr>
      <w:r w:rsidRPr="00A35152">
        <w:rPr>
          <w:rFonts w:asciiTheme="majorHAnsi" w:hAnsiTheme="majorHAnsi"/>
          <w:b/>
          <w:bCs/>
          <w:sz w:val="22"/>
          <w:szCs w:val="22"/>
        </w:rPr>
        <w:t xml:space="preserve">Members Present:  </w:t>
      </w:r>
      <w:r w:rsidR="004D7996">
        <w:rPr>
          <w:rFonts w:asciiTheme="majorHAnsi" w:hAnsiTheme="majorHAnsi"/>
          <w:sz w:val="22"/>
          <w:szCs w:val="22"/>
        </w:rPr>
        <w:t xml:space="preserve">Patrick </w:t>
      </w:r>
      <w:proofErr w:type="spellStart"/>
      <w:r w:rsidR="004D7996">
        <w:rPr>
          <w:rFonts w:asciiTheme="majorHAnsi" w:hAnsiTheme="majorHAnsi"/>
          <w:sz w:val="22"/>
          <w:szCs w:val="22"/>
        </w:rPr>
        <w:t>Lameka</w:t>
      </w:r>
      <w:proofErr w:type="spellEnd"/>
      <w:r w:rsidR="004D7996">
        <w:rPr>
          <w:rFonts w:asciiTheme="majorHAnsi" w:hAnsiTheme="majorHAnsi"/>
          <w:sz w:val="22"/>
          <w:szCs w:val="22"/>
        </w:rPr>
        <w:t xml:space="preserve">, Ricardo Pita, Eric Vicente-Flores, Sam Church, Mindy </w:t>
      </w:r>
      <w:proofErr w:type="spellStart"/>
      <w:r w:rsidR="004D7996">
        <w:rPr>
          <w:rFonts w:asciiTheme="majorHAnsi" w:hAnsiTheme="majorHAnsi"/>
          <w:sz w:val="22"/>
          <w:szCs w:val="22"/>
        </w:rPr>
        <w:t>Hovell</w:t>
      </w:r>
      <w:proofErr w:type="spellEnd"/>
      <w:r w:rsidR="004D7996">
        <w:rPr>
          <w:rFonts w:asciiTheme="majorHAnsi" w:hAnsiTheme="majorHAnsi"/>
          <w:sz w:val="22"/>
          <w:szCs w:val="22"/>
        </w:rPr>
        <w:t xml:space="preserve">, Andrew </w:t>
      </w:r>
      <w:proofErr w:type="spellStart"/>
      <w:r w:rsidR="004D7996">
        <w:rPr>
          <w:rFonts w:asciiTheme="majorHAnsi" w:hAnsiTheme="majorHAnsi"/>
          <w:sz w:val="22"/>
          <w:szCs w:val="22"/>
        </w:rPr>
        <w:t>Tumminia</w:t>
      </w:r>
      <w:proofErr w:type="spellEnd"/>
      <w:r w:rsidR="004D7996">
        <w:rPr>
          <w:rFonts w:asciiTheme="majorHAnsi" w:hAnsiTheme="majorHAnsi"/>
          <w:sz w:val="22"/>
          <w:szCs w:val="22"/>
        </w:rPr>
        <w:t xml:space="preserve">, Steve </w:t>
      </w:r>
      <w:proofErr w:type="spellStart"/>
      <w:r w:rsidR="004D7996">
        <w:rPr>
          <w:rFonts w:asciiTheme="majorHAnsi" w:hAnsiTheme="majorHAnsi"/>
          <w:sz w:val="22"/>
          <w:szCs w:val="22"/>
        </w:rPr>
        <w:t>Almquist</w:t>
      </w:r>
      <w:proofErr w:type="spellEnd"/>
      <w:r w:rsidR="004D7996">
        <w:rPr>
          <w:rFonts w:asciiTheme="majorHAnsi" w:hAnsiTheme="majorHAnsi"/>
          <w:sz w:val="22"/>
          <w:szCs w:val="22"/>
        </w:rPr>
        <w:t xml:space="preserve">, Todd Warren, Tim Jenkins, Meg Smith, Colette </w:t>
      </w:r>
      <w:proofErr w:type="spellStart"/>
      <w:r w:rsidR="004D7996">
        <w:rPr>
          <w:rFonts w:asciiTheme="majorHAnsi" w:hAnsiTheme="majorHAnsi"/>
          <w:sz w:val="22"/>
          <w:szCs w:val="22"/>
        </w:rPr>
        <w:t>Windish</w:t>
      </w:r>
      <w:proofErr w:type="spellEnd"/>
      <w:r w:rsidR="004D7996">
        <w:rPr>
          <w:rFonts w:asciiTheme="majorHAnsi" w:hAnsiTheme="majorHAnsi"/>
          <w:sz w:val="22"/>
          <w:szCs w:val="22"/>
        </w:rPr>
        <w:t xml:space="preserve">, Stephanie Girard, Billy </w:t>
      </w:r>
      <w:proofErr w:type="spellStart"/>
      <w:r w:rsidR="004D7996">
        <w:rPr>
          <w:rFonts w:asciiTheme="majorHAnsi" w:hAnsiTheme="majorHAnsi"/>
          <w:sz w:val="22"/>
          <w:szCs w:val="22"/>
        </w:rPr>
        <w:t>Kavula</w:t>
      </w:r>
      <w:proofErr w:type="spellEnd"/>
      <w:r w:rsidR="004D7996">
        <w:rPr>
          <w:rFonts w:asciiTheme="majorHAnsi" w:hAnsiTheme="majorHAnsi"/>
          <w:sz w:val="22"/>
          <w:szCs w:val="22"/>
        </w:rPr>
        <w:t xml:space="preserve">, Lindsey </w:t>
      </w:r>
      <w:proofErr w:type="spellStart"/>
      <w:r w:rsidR="004D7996">
        <w:rPr>
          <w:rFonts w:asciiTheme="majorHAnsi" w:hAnsiTheme="majorHAnsi"/>
          <w:sz w:val="22"/>
          <w:szCs w:val="22"/>
        </w:rPr>
        <w:t>Bosko</w:t>
      </w:r>
      <w:proofErr w:type="spellEnd"/>
      <w:r w:rsidR="004D7996">
        <w:rPr>
          <w:rFonts w:asciiTheme="majorHAnsi" w:hAnsiTheme="majorHAnsi"/>
          <w:sz w:val="22"/>
          <w:szCs w:val="22"/>
        </w:rPr>
        <w:t>-Dunbar</w:t>
      </w:r>
    </w:p>
    <w:p w:rsidR="005F096A" w:rsidRPr="00A35152" w:rsidRDefault="005F096A" w:rsidP="005F096A">
      <w:pPr>
        <w:rPr>
          <w:rFonts w:asciiTheme="majorHAnsi" w:hAnsiTheme="majorHAnsi"/>
          <w:sz w:val="22"/>
          <w:szCs w:val="22"/>
        </w:rPr>
      </w:pPr>
    </w:p>
    <w:p w:rsidR="005F096A" w:rsidRPr="00A35152" w:rsidRDefault="005F096A" w:rsidP="005F096A">
      <w:pPr>
        <w:rPr>
          <w:rFonts w:asciiTheme="majorHAnsi" w:hAnsiTheme="majorHAnsi"/>
          <w:bCs/>
          <w:sz w:val="22"/>
          <w:szCs w:val="22"/>
        </w:rPr>
      </w:pPr>
      <w:r w:rsidRPr="00A35152">
        <w:rPr>
          <w:rFonts w:asciiTheme="majorHAnsi" w:hAnsiTheme="majorHAnsi"/>
          <w:b/>
          <w:bCs/>
          <w:sz w:val="22"/>
          <w:szCs w:val="22"/>
        </w:rPr>
        <w:t xml:space="preserve">Members Absent: </w:t>
      </w:r>
      <w:r w:rsidR="004D7996">
        <w:rPr>
          <w:rFonts w:asciiTheme="majorHAnsi" w:hAnsiTheme="majorHAnsi"/>
          <w:bCs/>
          <w:sz w:val="22"/>
          <w:szCs w:val="22"/>
        </w:rPr>
        <w:t>Emily Fife</w:t>
      </w:r>
    </w:p>
    <w:p w:rsidR="005F096A" w:rsidRDefault="005F096A" w:rsidP="005F096A">
      <w:pPr>
        <w:rPr>
          <w:rFonts w:asciiTheme="majorHAnsi" w:hAnsiTheme="majorHAnsi"/>
          <w:b/>
          <w:bCs/>
          <w:sz w:val="22"/>
          <w:szCs w:val="22"/>
        </w:rPr>
      </w:pPr>
    </w:p>
    <w:p w:rsidR="004D7996" w:rsidRDefault="004D7996" w:rsidP="005F096A">
      <w:pPr>
        <w:rPr>
          <w:rFonts w:asciiTheme="majorHAnsi" w:hAnsiTheme="majorHAnsi"/>
          <w:bCs/>
          <w:sz w:val="22"/>
          <w:szCs w:val="22"/>
        </w:rPr>
      </w:pPr>
      <w:r>
        <w:rPr>
          <w:rFonts w:asciiTheme="majorHAnsi" w:hAnsiTheme="majorHAnsi"/>
          <w:b/>
          <w:bCs/>
          <w:sz w:val="22"/>
          <w:szCs w:val="22"/>
        </w:rPr>
        <w:t xml:space="preserve">Guests: </w:t>
      </w:r>
      <w:r w:rsidRPr="004D7996">
        <w:rPr>
          <w:rFonts w:asciiTheme="majorHAnsi" w:hAnsiTheme="majorHAnsi"/>
          <w:bCs/>
          <w:sz w:val="22"/>
          <w:szCs w:val="22"/>
        </w:rPr>
        <w:t>John Barter, George Sims</w:t>
      </w:r>
    </w:p>
    <w:p w:rsidR="004D7996" w:rsidRPr="004D7996" w:rsidRDefault="004D7996" w:rsidP="005F096A">
      <w:pPr>
        <w:rPr>
          <w:rFonts w:asciiTheme="majorHAnsi" w:hAnsiTheme="majorHAnsi"/>
          <w:bCs/>
          <w:sz w:val="22"/>
          <w:szCs w:val="22"/>
        </w:rPr>
      </w:pPr>
    </w:p>
    <w:p w:rsidR="005F096A" w:rsidRDefault="005F096A" w:rsidP="005F096A">
      <w:pPr>
        <w:rPr>
          <w:rFonts w:asciiTheme="majorHAnsi" w:hAnsiTheme="majorHAnsi"/>
          <w:b/>
          <w:bCs/>
          <w:sz w:val="22"/>
          <w:szCs w:val="22"/>
        </w:rPr>
      </w:pPr>
      <w:r w:rsidRPr="00A35152">
        <w:rPr>
          <w:rFonts w:asciiTheme="majorHAnsi" w:hAnsiTheme="majorHAnsi"/>
          <w:b/>
          <w:bCs/>
          <w:sz w:val="22"/>
          <w:szCs w:val="22"/>
        </w:rPr>
        <w:t>Primary Business:</w:t>
      </w:r>
    </w:p>
    <w:p w:rsidR="004D7996" w:rsidRDefault="004D7996" w:rsidP="005F096A">
      <w:pPr>
        <w:rPr>
          <w:rFonts w:asciiTheme="majorHAnsi" w:hAnsiTheme="majorHAnsi"/>
          <w:b/>
          <w:bCs/>
          <w:sz w:val="22"/>
          <w:szCs w:val="22"/>
        </w:rPr>
      </w:pPr>
    </w:p>
    <w:p w:rsidR="004D7996" w:rsidRDefault="004D7996" w:rsidP="004D7996">
      <w:pPr>
        <w:rPr>
          <w:rFonts w:asciiTheme="majorHAnsi" w:hAnsiTheme="majorHAnsi"/>
          <w:bCs/>
          <w:sz w:val="22"/>
          <w:szCs w:val="22"/>
        </w:rPr>
      </w:pPr>
      <w:r w:rsidRPr="004D7996">
        <w:rPr>
          <w:rFonts w:asciiTheme="majorHAnsi" w:hAnsiTheme="majorHAnsi"/>
          <w:bCs/>
          <w:sz w:val="22"/>
          <w:szCs w:val="22"/>
        </w:rPr>
        <w:t>John Barter reported on cabinet meeting and priorities for Spring Hill College:</w:t>
      </w:r>
    </w:p>
    <w:p w:rsidR="004D7996" w:rsidRDefault="004D7996" w:rsidP="004D7996">
      <w:pPr>
        <w:rPr>
          <w:rFonts w:asciiTheme="majorHAnsi" w:hAnsiTheme="majorHAnsi"/>
          <w:bCs/>
          <w:sz w:val="22"/>
          <w:szCs w:val="22"/>
        </w:rPr>
      </w:pPr>
    </w:p>
    <w:p w:rsidR="004D7996" w:rsidRPr="00B9131B" w:rsidRDefault="00B9131B" w:rsidP="00B9131B">
      <w:pPr>
        <w:pStyle w:val="ListParagraph"/>
        <w:numPr>
          <w:ilvl w:val="0"/>
          <w:numId w:val="22"/>
        </w:numPr>
        <w:rPr>
          <w:rFonts w:asciiTheme="majorHAnsi" w:hAnsiTheme="majorHAnsi"/>
          <w:bCs/>
          <w:sz w:val="22"/>
          <w:szCs w:val="22"/>
        </w:rPr>
      </w:pPr>
      <w:r>
        <w:rPr>
          <w:rFonts w:asciiTheme="majorHAnsi" w:hAnsiTheme="majorHAnsi"/>
          <w:bCs/>
          <w:sz w:val="22"/>
          <w:szCs w:val="22"/>
        </w:rPr>
        <w:t>Priorities are 1) S</w:t>
      </w:r>
      <w:r w:rsidR="004D7996" w:rsidRPr="004D7996">
        <w:rPr>
          <w:rFonts w:asciiTheme="majorHAnsi" w:hAnsiTheme="majorHAnsi"/>
          <w:bCs/>
          <w:sz w:val="22"/>
          <w:szCs w:val="22"/>
        </w:rPr>
        <w:t>tudent satisfaction and succes</w:t>
      </w:r>
      <w:r>
        <w:rPr>
          <w:rFonts w:asciiTheme="majorHAnsi" w:hAnsiTheme="majorHAnsi"/>
          <w:bCs/>
          <w:sz w:val="22"/>
          <w:szCs w:val="22"/>
        </w:rPr>
        <w:t xml:space="preserve">s and the </w:t>
      </w:r>
      <w:r w:rsidR="004D7996" w:rsidRPr="004D7996">
        <w:rPr>
          <w:rFonts w:asciiTheme="majorHAnsi" w:hAnsiTheme="majorHAnsi"/>
          <w:bCs/>
          <w:sz w:val="22"/>
          <w:szCs w:val="22"/>
        </w:rPr>
        <w:t>effects on retention</w:t>
      </w:r>
      <w:r>
        <w:rPr>
          <w:rFonts w:asciiTheme="majorHAnsi" w:hAnsiTheme="majorHAnsi"/>
          <w:bCs/>
          <w:sz w:val="22"/>
          <w:szCs w:val="22"/>
        </w:rPr>
        <w:t>; 2) A</w:t>
      </w:r>
      <w:r w:rsidR="004D7996" w:rsidRPr="00B9131B">
        <w:rPr>
          <w:rFonts w:asciiTheme="majorHAnsi" w:hAnsiTheme="majorHAnsi"/>
          <w:bCs/>
          <w:sz w:val="22"/>
          <w:szCs w:val="22"/>
        </w:rPr>
        <w:t xml:space="preserve">dmissions—how do we cause more </w:t>
      </w:r>
      <w:r>
        <w:rPr>
          <w:rFonts w:asciiTheme="majorHAnsi" w:hAnsiTheme="majorHAnsi"/>
          <w:bCs/>
          <w:sz w:val="22"/>
          <w:szCs w:val="22"/>
        </w:rPr>
        <w:t xml:space="preserve">high-quality </w:t>
      </w:r>
      <w:r w:rsidR="004D7996" w:rsidRPr="00B9131B">
        <w:rPr>
          <w:rFonts w:asciiTheme="majorHAnsi" w:hAnsiTheme="majorHAnsi"/>
          <w:bCs/>
          <w:sz w:val="22"/>
          <w:szCs w:val="22"/>
        </w:rPr>
        <w:t>prospective students to be interested in SHC</w:t>
      </w:r>
    </w:p>
    <w:p w:rsidR="004D7996" w:rsidRDefault="004D7996" w:rsidP="004D7996">
      <w:pPr>
        <w:pStyle w:val="ListParagraph"/>
        <w:numPr>
          <w:ilvl w:val="0"/>
          <w:numId w:val="22"/>
        </w:numPr>
        <w:rPr>
          <w:rFonts w:asciiTheme="majorHAnsi" w:hAnsiTheme="majorHAnsi"/>
          <w:bCs/>
          <w:sz w:val="22"/>
          <w:szCs w:val="22"/>
        </w:rPr>
      </w:pPr>
      <w:r w:rsidRPr="004D7996">
        <w:rPr>
          <w:rFonts w:asciiTheme="majorHAnsi" w:hAnsiTheme="majorHAnsi"/>
          <w:bCs/>
          <w:sz w:val="22"/>
          <w:szCs w:val="22"/>
        </w:rPr>
        <w:t>Still debating as priorities: Continuing Studies; Institutional Advancement (fundraising, appealing to constituencies)</w:t>
      </w:r>
    </w:p>
    <w:p w:rsidR="004D7996" w:rsidRDefault="004D7996" w:rsidP="004D7996">
      <w:pPr>
        <w:pStyle w:val="ListParagraph"/>
        <w:numPr>
          <w:ilvl w:val="0"/>
          <w:numId w:val="22"/>
        </w:numPr>
        <w:rPr>
          <w:rFonts w:asciiTheme="majorHAnsi" w:hAnsiTheme="majorHAnsi"/>
          <w:bCs/>
          <w:sz w:val="22"/>
          <w:szCs w:val="22"/>
        </w:rPr>
      </w:pPr>
      <w:r>
        <w:rPr>
          <w:rFonts w:asciiTheme="majorHAnsi" w:hAnsiTheme="majorHAnsi"/>
          <w:bCs/>
          <w:sz w:val="22"/>
          <w:szCs w:val="22"/>
        </w:rPr>
        <w:t>We need to more naturally work across functions (reach out, communicate across college)</w:t>
      </w:r>
    </w:p>
    <w:p w:rsidR="004D7996" w:rsidRDefault="003B0EA2" w:rsidP="004D7996">
      <w:pPr>
        <w:pStyle w:val="ListParagraph"/>
        <w:numPr>
          <w:ilvl w:val="0"/>
          <w:numId w:val="22"/>
        </w:numPr>
        <w:rPr>
          <w:rFonts w:asciiTheme="majorHAnsi" w:hAnsiTheme="majorHAnsi"/>
          <w:bCs/>
          <w:sz w:val="22"/>
          <w:szCs w:val="22"/>
        </w:rPr>
      </w:pPr>
      <w:r>
        <w:rPr>
          <w:rFonts w:asciiTheme="majorHAnsi" w:hAnsiTheme="majorHAnsi"/>
          <w:bCs/>
          <w:sz w:val="22"/>
          <w:szCs w:val="22"/>
        </w:rPr>
        <w:t>We need to be mindful of speed in moving forward on what we value as an institution so we can move on to other things</w:t>
      </w:r>
    </w:p>
    <w:p w:rsidR="003B0EA2" w:rsidRDefault="003B0EA2" w:rsidP="004D7996">
      <w:pPr>
        <w:pStyle w:val="ListParagraph"/>
        <w:numPr>
          <w:ilvl w:val="0"/>
          <w:numId w:val="22"/>
        </w:numPr>
        <w:rPr>
          <w:rFonts w:asciiTheme="majorHAnsi" w:hAnsiTheme="majorHAnsi"/>
          <w:bCs/>
          <w:sz w:val="22"/>
          <w:szCs w:val="22"/>
        </w:rPr>
      </w:pPr>
      <w:r>
        <w:rPr>
          <w:rFonts w:asciiTheme="majorHAnsi" w:hAnsiTheme="majorHAnsi"/>
          <w:bCs/>
          <w:sz w:val="22"/>
          <w:szCs w:val="22"/>
        </w:rPr>
        <w:t>Other lines of discussion in cabinet meeting:</w:t>
      </w:r>
    </w:p>
    <w:p w:rsidR="003B0EA2" w:rsidRDefault="00B9131B" w:rsidP="003B0EA2">
      <w:pPr>
        <w:pStyle w:val="ListParagraph"/>
        <w:numPr>
          <w:ilvl w:val="1"/>
          <w:numId w:val="22"/>
        </w:numPr>
        <w:rPr>
          <w:rFonts w:asciiTheme="majorHAnsi" w:hAnsiTheme="majorHAnsi"/>
          <w:bCs/>
          <w:sz w:val="22"/>
          <w:szCs w:val="22"/>
        </w:rPr>
      </w:pPr>
      <w:r>
        <w:rPr>
          <w:rFonts w:asciiTheme="majorHAnsi" w:hAnsiTheme="majorHAnsi"/>
          <w:bCs/>
          <w:sz w:val="22"/>
          <w:szCs w:val="22"/>
        </w:rPr>
        <w:t>We are understaffed in Business and N</w:t>
      </w:r>
      <w:r w:rsidR="003B0EA2">
        <w:rPr>
          <w:rFonts w:asciiTheme="majorHAnsi" w:hAnsiTheme="majorHAnsi"/>
          <w:bCs/>
          <w:sz w:val="22"/>
          <w:szCs w:val="22"/>
        </w:rPr>
        <w:t>ursing; need to think about staffing in some of our majors; need more faculty members in robust majors</w:t>
      </w:r>
    </w:p>
    <w:p w:rsidR="003B0EA2" w:rsidRDefault="003B0EA2" w:rsidP="003B0EA2">
      <w:pPr>
        <w:pStyle w:val="ListParagraph"/>
        <w:numPr>
          <w:ilvl w:val="1"/>
          <w:numId w:val="22"/>
        </w:numPr>
        <w:rPr>
          <w:rFonts w:asciiTheme="majorHAnsi" w:hAnsiTheme="majorHAnsi"/>
          <w:bCs/>
          <w:sz w:val="22"/>
          <w:szCs w:val="22"/>
        </w:rPr>
      </w:pPr>
      <w:r>
        <w:rPr>
          <w:rFonts w:asciiTheme="majorHAnsi" w:hAnsiTheme="majorHAnsi"/>
          <w:bCs/>
          <w:sz w:val="22"/>
          <w:szCs w:val="22"/>
        </w:rPr>
        <w:t>Also understaffed in other areas (marketing, development)</w:t>
      </w:r>
    </w:p>
    <w:p w:rsidR="003B0EA2" w:rsidRDefault="003B0EA2" w:rsidP="003B0EA2">
      <w:pPr>
        <w:pStyle w:val="ListParagraph"/>
        <w:numPr>
          <w:ilvl w:val="1"/>
          <w:numId w:val="22"/>
        </w:numPr>
        <w:rPr>
          <w:rFonts w:asciiTheme="majorHAnsi" w:hAnsiTheme="majorHAnsi"/>
          <w:bCs/>
          <w:sz w:val="22"/>
          <w:szCs w:val="22"/>
        </w:rPr>
      </w:pPr>
      <w:r>
        <w:rPr>
          <w:rFonts w:asciiTheme="majorHAnsi" w:hAnsiTheme="majorHAnsi"/>
          <w:bCs/>
          <w:sz w:val="22"/>
          <w:szCs w:val="22"/>
        </w:rPr>
        <w:t>Faculty/staff salary increases</w:t>
      </w:r>
    </w:p>
    <w:p w:rsidR="003B0EA2" w:rsidRDefault="003B0EA2" w:rsidP="003B0EA2">
      <w:pPr>
        <w:pStyle w:val="ListParagraph"/>
        <w:numPr>
          <w:ilvl w:val="1"/>
          <w:numId w:val="22"/>
        </w:numPr>
        <w:rPr>
          <w:rFonts w:asciiTheme="majorHAnsi" w:hAnsiTheme="majorHAnsi"/>
          <w:bCs/>
          <w:sz w:val="22"/>
          <w:szCs w:val="22"/>
        </w:rPr>
      </w:pPr>
      <w:r>
        <w:rPr>
          <w:rFonts w:asciiTheme="majorHAnsi" w:hAnsiTheme="majorHAnsi"/>
          <w:bCs/>
          <w:sz w:val="22"/>
          <w:szCs w:val="22"/>
        </w:rPr>
        <w:t>Cost of living adjustments/merit increases</w:t>
      </w:r>
    </w:p>
    <w:p w:rsidR="003B0EA2" w:rsidRDefault="003B0EA2" w:rsidP="003B0EA2">
      <w:pPr>
        <w:pStyle w:val="ListParagraph"/>
        <w:numPr>
          <w:ilvl w:val="1"/>
          <w:numId w:val="22"/>
        </w:numPr>
        <w:rPr>
          <w:rFonts w:asciiTheme="majorHAnsi" w:hAnsiTheme="majorHAnsi"/>
          <w:bCs/>
          <w:sz w:val="22"/>
          <w:szCs w:val="22"/>
        </w:rPr>
      </w:pPr>
      <w:r>
        <w:rPr>
          <w:rFonts w:asciiTheme="majorHAnsi" w:hAnsiTheme="majorHAnsi"/>
          <w:bCs/>
          <w:sz w:val="22"/>
          <w:szCs w:val="22"/>
        </w:rPr>
        <w:t>New majors: Make sure every dollar we are spending counts; work as a team to ensure that capable people (staff) are cast in the right role</w:t>
      </w:r>
    </w:p>
    <w:p w:rsidR="00B9131B" w:rsidRDefault="00B9131B" w:rsidP="003B0EA2">
      <w:pPr>
        <w:pStyle w:val="ListParagraph"/>
        <w:numPr>
          <w:ilvl w:val="0"/>
          <w:numId w:val="22"/>
        </w:numPr>
        <w:rPr>
          <w:rFonts w:asciiTheme="majorHAnsi" w:hAnsiTheme="majorHAnsi"/>
          <w:bCs/>
          <w:sz w:val="22"/>
          <w:szCs w:val="22"/>
        </w:rPr>
      </w:pPr>
      <w:r>
        <w:rPr>
          <w:rFonts w:asciiTheme="majorHAnsi" w:hAnsiTheme="majorHAnsi"/>
          <w:bCs/>
          <w:sz w:val="22"/>
          <w:szCs w:val="22"/>
        </w:rPr>
        <w:t>Discussion</w:t>
      </w:r>
    </w:p>
    <w:p w:rsidR="003B0EA2" w:rsidRDefault="003B0EA2" w:rsidP="00B9131B">
      <w:pPr>
        <w:pStyle w:val="ListParagraph"/>
        <w:numPr>
          <w:ilvl w:val="1"/>
          <w:numId w:val="22"/>
        </w:numPr>
        <w:rPr>
          <w:rFonts w:asciiTheme="majorHAnsi" w:hAnsiTheme="majorHAnsi"/>
          <w:bCs/>
          <w:sz w:val="22"/>
          <w:szCs w:val="22"/>
        </w:rPr>
      </w:pPr>
      <w:r>
        <w:rPr>
          <w:rFonts w:asciiTheme="majorHAnsi" w:hAnsiTheme="majorHAnsi"/>
          <w:bCs/>
          <w:sz w:val="22"/>
          <w:szCs w:val="22"/>
        </w:rPr>
        <w:t>Ricardo Pita: What role do you see shared governance playing? Is our role consultative or governance?</w:t>
      </w:r>
    </w:p>
    <w:p w:rsidR="003B0EA2" w:rsidRPr="003B0EA2" w:rsidRDefault="00C516BE" w:rsidP="003B0EA2">
      <w:pPr>
        <w:pStyle w:val="ListParagraph"/>
        <w:numPr>
          <w:ilvl w:val="1"/>
          <w:numId w:val="22"/>
        </w:numPr>
        <w:rPr>
          <w:rFonts w:asciiTheme="majorHAnsi" w:hAnsiTheme="majorHAnsi"/>
          <w:bCs/>
          <w:sz w:val="22"/>
          <w:szCs w:val="22"/>
        </w:rPr>
      </w:pPr>
      <w:r>
        <w:rPr>
          <w:rFonts w:asciiTheme="majorHAnsi" w:hAnsiTheme="majorHAnsi"/>
          <w:bCs/>
          <w:sz w:val="22"/>
          <w:szCs w:val="22"/>
        </w:rPr>
        <w:t>John Barter</w:t>
      </w:r>
      <w:r w:rsidR="003B0EA2">
        <w:rPr>
          <w:rFonts w:asciiTheme="majorHAnsi" w:hAnsiTheme="majorHAnsi"/>
          <w:bCs/>
          <w:sz w:val="22"/>
          <w:szCs w:val="22"/>
        </w:rPr>
        <w:t>.: To improve the decision-making by our institution, i.e., bringing overarching goals that go back to the institution for shared governance impact leads to improved decision-making. For example, curriculum issues have to do with the fa</w:t>
      </w:r>
      <w:r w:rsidR="00B9131B">
        <w:rPr>
          <w:rFonts w:asciiTheme="majorHAnsi" w:hAnsiTheme="majorHAnsi"/>
          <w:bCs/>
          <w:sz w:val="22"/>
          <w:szCs w:val="22"/>
        </w:rPr>
        <w:t>c</w:t>
      </w:r>
      <w:r w:rsidR="003B0EA2">
        <w:rPr>
          <w:rFonts w:asciiTheme="majorHAnsi" w:hAnsiTheme="majorHAnsi"/>
          <w:bCs/>
          <w:sz w:val="22"/>
          <w:szCs w:val="22"/>
        </w:rPr>
        <w:t>ulty—in these areas, governance is strong; in other areas the consultative role might be stronger. This doesn’t mean that you don’t get to participate—you participate as relates to the strength of your arguments.</w:t>
      </w:r>
    </w:p>
    <w:p w:rsidR="004D7996"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 xml:space="preserve">Colette </w:t>
      </w:r>
      <w:proofErr w:type="spellStart"/>
      <w:r>
        <w:rPr>
          <w:rFonts w:asciiTheme="majorHAnsi" w:hAnsiTheme="majorHAnsi"/>
          <w:bCs/>
          <w:sz w:val="22"/>
          <w:szCs w:val="22"/>
        </w:rPr>
        <w:t>Windish</w:t>
      </w:r>
      <w:proofErr w:type="spellEnd"/>
      <w:r>
        <w:rPr>
          <w:rFonts w:asciiTheme="majorHAnsi" w:hAnsiTheme="majorHAnsi"/>
          <w:bCs/>
          <w:sz w:val="22"/>
          <w:szCs w:val="22"/>
        </w:rPr>
        <w:t>: Shared governance is a place for different stakeholders to feel that they have a voice</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Stephanie Girard: How do we be proactive? Consultative sounds reactive, so how can we be more engaged?</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lastRenderedPageBreak/>
        <w:t>J.B.: The key is to get the organization pushing ideas toward us (not the administration saying, for example, ‘we need to work on admissions,’ but getting to the point where members of the community are pushing these ideas). This goes back to cross-functionality; embracing speed; unlocking ideas</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 xml:space="preserve">Steve </w:t>
      </w:r>
      <w:proofErr w:type="spellStart"/>
      <w:r>
        <w:rPr>
          <w:rFonts w:asciiTheme="majorHAnsi" w:hAnsiTheme="majorHAnsi"/>
          <w:bCs/>
          <w:sz w:val="22"/>
          <w:szCs w:val="22"/>
        </w:rPr>
        <w:t>Almquist</w:t>
      </w:r>
      <w:proofErr w:type="spellEnd"/>
      <w:r>
        <w:rPr>
          <w:rFonts w:asciiTheme="majorHAnsi" w:hAnsiTheme="majorHAnsi"/>
          <w:bCs/>
          <w:sz w:val="22"/>
          <w:szCs w:val="22"/>
        </w:rPr>
        <w:t>: Last year we discussed the flow of information. Now, we wait to get an idea from a VP then carry it out with effic</w:t>
      </w:r>
      <w:r w:rsidR="00B9131B">
        <w:rPr>
          <w:rFonts w:asciiTheme="majorHAnsi" w:hAnsiTheme="majorHAnsi"/>
          <w:bCs/>
          <w:sz w:val="22"/>
          <w:szCs w:val="22"/>
        </w:rPr>
        <w:t>ien</w:t>
      </w:r>
      <w:r>
        <w:rPr>
          <w:rFonts w:asciiTheme="majorHAnsi" w:hAnsiTheme="majorHAnsi"/>
          <w:bCs/>
          <w:sz w:val="22"/>
          <w:szCs w:val="22"/>
        </w:rPr>
        <w:t>cy, but we’re willing to be more proa</w:t>
      </w:r>
      <w:r w:rsidR="00B9131B">
        <w:rPr>
          <w:rFonts w:asciiTheme="majorHAnsi" w:hAnsiTheme="majorHAnsi"/>
          <w:bCs/>
          <w:sz w:val="22"/>
          <w:szCs w:val="22"/>
        </w:rPr>
        <w:t>c</w:t>
      </w:r>
      <w:r>
        <w:rPr>
          <w:rFonts w:asciiTheme="majorHAnsi" w:hAnsiTheme="majorHAnsi"/>
          <w:bCs/>
          <w:sz w:val="22"/>
          <w:szCs w:val="22"/>
        </w:rPr>
        <w:t>tive.</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 xml:space="preserve">Steve </w:t>
      </w:r>
      <w:proofErr w:type="spellStart"/>
      <w:r>
        <w:rPr>
          <w:rFonts w:asciiTheme="majorHAnsi" w:hAnsiTheme="majorHAnsi"/>
          <w:bCs/>
          <w:sz w:val="22"/>
          <w:szCs w:val="22"/>
        </w:rPr>
        <w:t>Almquist</w:t>
      </w:r>
      <w:proofErr w:type="spellEnd"/>
      <w:r>
        <w:rPr>
          <w:rFonts w:asciiTheme="majorHAnsi" w:hAnsiTheme="majorHAnsi"/>
          <w:bCs/>
          <w:sz w:val="22"/>
          <w:szCs w:val="22"/>
        </w:rPr>
        <w:t>: Do we know why students leave?</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George Sims: Yes, we have data through exit interviews. Research shows that the best strategy is to focus on why students stay</w:t>
      </w:r>
      <w:r w:rsidR="00B9131B">
        <w:rPr>
          <w:rFonts w:asciiTheme="majorHAnsi" w:hAnsiTheme="majorHAnsi"/>
          <w:bCs/>
          <w:sz w:val="22"/>
          <w:szCs w:val="22"/>
        </w:rPr>
        <w:t xml:space="preserve">. SHC has 76% retention; </w:t>
      </w:r>
      <w:r>
        <w:rPr>
          <w:rFonts w:asciiTheme="majorHAnsi" w:hAnsiTheme="majorHAnsi"/>
          <w:bCs/>
          <w:sz w:val="22"/>
          <w:szCs w:val="22"/>
        </w:rPr>
        <w:t>other comparable schools have 85% retention; we are talking to other Jesuit schools to see what they do.</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John Barter: We have to pick out things that we have money to do; we can’t do them all</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Sam Church: We have to look at reallocating resources</w:t>
      </w:r>
    </w:p>
    <w:p w:rsidR="00C516BE" w:rsidRDefault="00C516BE" w:rsidP="00C516BE">
      <w:pPr>
        <w:pStyle w:val="ListParagraph"/>
        <w:numPr>
          <w:ilvl w:val="1"/>
          <w:numId w:val="22"/>
        </w:numPr>
        <w:rPr>
          <w:rFonts w:asciiTheme="majorHAnsi" w:hAnsiTheme="majorHAnsi"/>
          <w:bCs/>
          <w:sz w:val="22"/>
          <w:szCs w:val="22"/>
        </w:rPr>
      </w:pPr>
      <w:r>
        <w:rPr>
          <w:rFonts w:asciiTheme="majorHAnsi" w:hAnsiTheme="majorHAnsi"/>
          <w:bCs/>
          <w:sz w:val="22"/>
          <w:szCs w:val="22"/>
        </w:rPr>
        <w:t xml:space="preserve">Billy </w:t>
      </w:r>
      <w:proofErr w:type="spellStart"/>
      <w:r>
        <w:rPr>
          <w:rFonts w:asciiTheme="majorHAnsi" w:hAnsiTheme="majorHAnsi"/>
          <w:bCs/>
          <w:sz w:val="22"/>
          <w:szCs w:val="22"/>
        </w:rPr>
        <w:t>Kavula</w:t>
      </w:r>
      <w:proofErr w:type="spellEnd"/>
      <w:r>
        <w:rPr>
          <w:rFonts w:asciiTheme="majorHAnsi" w:hAnsiTheme="majorHAnsi"/>
          <w:bCs/>
          <w:sz w:val="22"/>
          <w:szCs w:val="22"/>
        </w:rPr>
        <w:t>: How is capital campaign going?</w:t>
      </w:r>
    </w:p>
    <w:p w:rsidR="00C516BE" w:rsidRPr="006A3CE5" w:rsidRDefault="00C516BE" w:rsidP="00C516BE">
      <w:pPr>
        <w:pStyle w:val="ListParagraph"/>
        <w:numPr>
          <w:ilvl w:val="1"/>
          <w:numId w:val="22"/>
        </w:numPr>
        <w:rPr>
          <w:rFonts w:asciiTheme="majorHAnsi" w:hAnsiTheme="majorHAnsi"/>
          <w:bCs/>
          <w:sz w:val="22"/>
          <w:szCs w:val="22"/>
        </w:rPr>
      </w:pPr>
      <w:r w:rsidRPr="006A3CE5">
        <w:rPr>
          <w:rFonts w:asciiTheme="majorHAnsi" w:hAnsiTheme="majorHAnsi"/>
          <w:bCs/>
          <w:sz w:val="22"/>
          <w:szCs w:val="22"/>
        </w:rPr>
        <w:t>Sam Church: We’ve raised 13.8 million since last January; for the fiscal year, we have 4.9 million (ahead of last year)</w:t>
      </w:r>
    </w:p>
    <w:p w:rsidR="00C516BE" w:rsidRDefault="00C516BE" w:rsidP="00C516BE">
      <w:pPr>
        <w:pStyle w:val="ListParagraph"/>
        <w:numPr>
          <w:ilvl w:val="1"/>
          <w:numId w:val="22"/>
        </w:numPr>
        <w:rPr>
          <w:rFonts w:asciiTheme="majorHAnsi" w:hAnsiTheme="majorHAnsi"/>
          <w:bCs/>
          <w:sz w:val="22"/>
          <w:szCs w:val="22"/>
        </w:rPr>
      </w:pPr>
      <w:bookmarkStart w:id="0" w:name="_GoBack"/>
      <w:bookmarkEnd w:id="0"/>
      <w:r>
        <w:rPr>
          <w:rFonts w:asciiTheme="majorHAnsi" w:hAnsiTheme="majorHAnsi"/>
          <w:bCs/>
          <w:sz w:val="22"/>
          <w:szCs w:val="22"/>
        </w:rPr>
        <w:t>Stephanie Girard: Have we thought about outsourcing our dormitories?</w:t>
      </w:r>
    </w:p>
    <w:p w:rsidR="00B9131B" w:rsidRDefault="00B9131B" w:rsidP="00C516BE">
      <w:pPr>
        <w:pStyle w:val="ListParagraph"/>
        <w:numPr>
          <w:ilvl w:val="1"/>
          <w:numId w:val="22"/>
        </w:numPr>
        <w:rPr>
          <w:rFonts w:asciiTheme="majorHAnsi" w:hAnsiTheme="majorHAnsi"/>
          <w:bCs/>
          <w:sz w:val="22"/>
          <w:szCs w:val="22"/>
        </w:rPr>
      </w:pPr>
      <w:r>
        <w:rPr>
          <w:rFonts w:asciiTheme="majorHAnsi" w:hAnsiTheme="majorHAnsi"/>
          <w:bCs/>
          <w:sz w:val="22"/>
          <w:szCs w:val="22"/>
        </w:rPr>
        <w:t>Sam Church: South tried that and they are having an awful time (students think they’re off campus and so are not abiding by the rules)</w:t>
      </w:r>
    </w:p>
    <w:p w:rsidR="00B9131B" w:rsidRPr="00C516BE" w:rsidRDefault="00B9131B" w:rsidP="00C516BE">
      <w:pPr>
        <w:pStyle w:val="ListParagraph"/>
        <w:numPr>
          <w:ilvl w:val="1"/>
          <w:numId w:val="22"/>
        </w:numPr>
        <w:rPr>
          <w:rFonts w:asciiTheme="majorHAnsi" w:hAnsiTheme="majorHAnsi"/>
          <w:bCs/>
          <w:sz w:val="22"/>
          <w:szCs w:val="22"/>
        </w:rPr>
      </w:pPr>
      <w:r>
        <w:rPr>
          <w:rFonts w:asciiTheme="majorHAnsi" w:hAnsiTheme="majorHAnsi"/>
          <w:bCs/>
          <w:sz w:val="22"/>
          <w:szCs w:val="22"/>
        </w:rPr>
        <w:t>John Barter: We have to figure out how to accommodate students for 2015-2016</w:t>
      </w:r>
    </w:p>
    <w:p w:rsidR="00184070" w:rsidRPr="00A35152" w:rsidRDefault="00184070" w:rsidP="005F096A">
      <w:pPr>
        <w:rPr>
          <w:rFonts w:asciiTheme="majorHAnsi" w:hAnsiTheme="majorHAnsi"/>
          <w:b/>
          <w:bCs/>
          <w:sz w:val="22"/>
          <w:szCs w:val="22"/>
        </w:rPr>
      </w:pPr>
    </w:p>
    <w:p w:rsidR="009D587B" w:rsidRPr="009D587B" w:rsidRDefault="009D587B" w:rsidP="009D587B">
      <w:pPr>
        <w:pStyle w:val="ListParagraph"/>
        <w:ind w:left="2160"/>
        <w:rPr>
          <w:rFonts w:asciiTheme="majorHAnsi" w:hAnsiTheme="majorHAnsi"/>
          <w:b/>
          <w:bCs/>
          <w:sz w:val="22"/>
          <w:szCs w:val="22"/>
        </w:rPr>
      </w:pPr>
    </w:p>
    <w:p w:rsidR="009D587B" w:rsidRDefault="00B9131B" w:rsidP="009D587B">
      <w:pPr>
        <w:rPr>
          <w:rFonts w:asciiTheme="majorHAnsi" w:hAnsiTheme="majorHAnsi"/>
          <w:b/>
          <w:bCs/>
          <w:sz w:val="22"/>
          <w:szCs w:val="22"/>
        </w:rPr>
      </w:pPr>
      <w:r>
        <w:rPr>
          <w:rFonts w:asciiTheme="majorHAnsi" w:hAnsiTheme="majorHAnsi"/>
          <w:b/>
          <w:bCs/>
          <w:sz w:val="22"/>
          <w:szCs w:val="22"/>
        </w:rPr>
        <w:t>Business for next meeting</w:t>
      </w:r>
      <w:r w:rsidR="009D587B">
        <w:rPr>
          <w:rFonts w:asciiTheme="majorHAnsi" w:hAnsiTheme="majorHAnsi"/>
          <w:b/>
          <w:bCs/>
          <w:sz w:val="22"/>
          <w:szCs w:val="22"/>
        </w:rPr>
        <w:t>:</w:t>
      </w:r>
    </w:p>
    <w:p w:rsidR="00B9131B" w:rsidRDefault="00B9131B" w:rsidP="009D587B">
      <w:pPr>
        <w:rPr>
          <w:rFonts w:asciiTheme="majorHAnsi" w:hAnsiTheme="majorHAnsi"/>
          <w:b/>
          <w:bCs/>
          <w:sz w:val="22"/>
          <w:szCs w:val="22"/>
        </w:rPr>
      </w:pPr>
    </w:p>
    <w:p w:rsidR="009D587B" w:rsidRDefault="00B9131B" w:rsidP="00B9131B">
      <w:pPr>
        <w:pStyle w:val="ListParagraph"/>
        <w:numPr>
          <w:ilvl w:val="0"/>
          <w:numId w:val="25"/>
        </w:numPr>
        <w:rPr>
          <w:rFonts w:asciiTheme="majorHAnsi" w:hAnsiTheme="majorHAnsi"/>
          <w:bCs/>
          <w:sz w:val="22"/>
          <w:szCs w:val="22"/>
        </w:rPr>
      </w:pPr>
      <w:r w:rsidRPr="00B9131B">
        <w:rPr>
          <w:rFonts w:asciiTheme="majorHAnsi" w:hAnsiTheme="majorHAnsi"/>
          <w:bCs/>
          <w:sz w:val="22"/>
          <w:szCs w:val="22"/>
        </w:rPr>
        <w:t>Figure out our rotations</w:t>
      </w:r>
    </w:p>
    <w:p w:rsidR="00B9131B" w:rsidRPr="00B9131B" w:rsidRDefault="00B9131B" w:rsidP="00B9131B">
      <w:pPr>
        <w:pStyle w:val="ListParagraph"/>
        <w:numPr>
          <w:ilvl w:val="0"/>
          <w:numId w:val="25"/>
        </w:numPr>
        <w:rPr>
          <w:rFonts w:asciiTheme="majorHAnsi" w:hAnsiTheme="majorHAnsi"/>
          <w:bCs/>
          <w:sz w:val="22"/>
          <w:szCs w:val="22"/>
        </w:rPr>
      </w:pPr>
      <w:r>
        <w:rPr>
          <w:rFonts w:asciiTheme="majorHAnsi" w:hAnsiTheme="majorHAnsi"/>
          <w:bCs/>
          <w:sz w:val="22"/>
          <w:szCs w:val="22"/>
        </w:rPr>
        <w:t>Discuss updates/status on the Criteria and Process for New Program Proposals</w:t>
      </w:r>
    </w:p>
    <w:p w:rsidR="00B9131B" w:rsidRDefault="00B9131B">
      <w:pPr>
        <w:rPr>
          <w:rFonts w:asciiTheme="majorHAnsi" w:hAnsiTheme="majorHAnsi"/>
          <w:b/>
          <w:bCs/>
          <w:sz w:val="22"/>
          <w:szCs w:val="22"/>
        </w:rPr>
      </w:pPr>
    </w:p>
    <w:p w:rsidR="00B9131B" w:rsidRDefault="00B9131B">
      <w:pPr>
        <w:rPr>
          <w:rFonts w:asciiTheme="majorHAnsi" w:hAnsiTheme="majorHAnsi"/>
          <w:b/>
          <w:bCs/>
          <w:sz w:val="22"/>
          <w:szCs w:val="22"/>
        </w:rPr>
      </w:pPr>
    </w:p>
    <w:p w:rsidR="00337898" w:rsidRDefault="005F096A">
      <w:pPr>
        <w:rPr>
          <w:rFonts w:asciiTheme="majorHAnsi" w:hAnsiTheme="majorHAnsi"/>
          <w:sz w:val="22"/>
          <w:szCs w:val="22"/>
        </w:rPr>
      </w:pPr>
      <w:r w:rsidRPr="00A35152">
        <w:rPr>
          <w:rFonts w:asciiTheme="majorHAnsi" w:hAnsiTheme="majorHAnsi"/>
          <w:b/>
          <w:bCs/>
          <w:sz w:val="22"/>
          <w:szCs w:val="22"/>
        </w:rPr>
        <w:t xml:space="preserve">Next Meeting:  </w:t>
      </w:r>
      <w:r w:rsidR="00542416">
        <w:rPr>
          <w:rFonts w:asciiTheme="majorHAnsi" w:hAnsiTheme="majorHAnsi"/>
          <w:sz w:val="22"/>
          <w:szCs w:val="22"/>
        </w:rPr>
        <w:t xml:space="preserve">Tuesday, </w:t>
      </w:r>
      <w:r w:rsidR="00B9131B">
        <w:rPr>
          <w:rFonts w:asciiTheme="majorHAnsi" w:hAnsiTheme="majorHAnsi"/>
          <w:sz w:val="22"/>
          <w:szCs w:val="22"/>
        </w:rPr>
        <w:t>February 18</w:t>
      </w:r>
      <w:r w:rsidR="004575F9" w:rsidRPr="00A35152">
        <w:rPr>
          <w:rFonts w:asciiTheme="majorHAnsi" w:hAnsiTheme="majorHAnsi"/>
          <w:sz w:val="22"/>
          <w:szCs w:val="22"/>
        </w:rPr>
        <w:t>, 12:15</w:t>
      </w:r>
      <w:r w:rsidR="009D587B">
        <w:rPr>
          <w:rFonts w:asciiTheme="majorHAnsi" w:hAnsiTheme="majorHAnsi"/>
          <w:sz w:val="22"/>
          <w:szCs w:val="22"/>
        </w:rPr>
        <w:t xml:space="preserve"> p.m.</w:t>
      </w:r>
      <w:r w:rsidR="004575F9" w:rsidRPr="00A35152">
        <w:rPr>
          <w:rFonts w:asciiTheme="majorHAnsi" w:hAnsiTheme="majorHAnsi"/>
          <w:sz w:val="22"/>
          <w:szCs w:val="22"/>
        </w:rPr>
        <w:t xml:space="preserve">, </w:t>
      </w:r>
      <w:r w:rsidR="00B9131B">
        <w:rPr>
          <w:rFonts w:asciiTheme="majorHAnsi" w:hAnsiTheme="majorHAnsi"/>
          <w:sz w:val="22"/>
          <w:szCs w:val="22"/>
        </w:rPr>
        <w:t>BL 103</w:t>
      </w:r>
    </w:p>
    <w:p w:rsidR="007513BC" w:rsidRPr="00A35152" w:rsidRDefault="00A35152">
      <w:pPr>
        <w:rPr>
          <w:rFonts w:asciiTheme="majorHAnsi" w:hAnsiTheme="majorHAnsi"/>
          <w:sz w:val="22"/>
          <w:szCs w:val="22"/>
        </w:rPr>
      </w:pPr>
      <w:r w:rsidRPr="00A35152">
        <w:rPr>
          <w:rFonts w:asciiTheme="majorHAnsi" w:hAnsiTheme="majorHAnsi"/>
          <w:sz w:val="22"/>
          <w:szCs w:val="22"/>
        </w:rPr>
        <w:br/>
      </w:r>
      <w:r w:rsidR="005F096A" w:rsidRPr="00A35152">
        <w:rPr>
          <w:rFonts w:asciiTheme="majorHAnsi" w:hAnsiTheme="majorHAnsi"/>
          <w:b/>
          <w:bCs/>
          <w:sz w:val="22"/>
          <w:szCs w:val="22"/>
        </w:rPr>
        <w:t xml:space="preserve">Meeting Adjourned:  </w:t>
      </w:r>
      <w:r w:rsidR="00B9131B">
        <w:rPr>
          <w:rFonts w:asciiTheme="majorHAnsi" w:hAnsiTheme="majorHAnsi"/>
          <w:sz w:val="22"/>
          <w:szCs w:val="22"/>
        </w:rPr>
        <w:t>1:15</w:t>
      </w:r>
      <w:r w:rsidR="003720E4" w:rsidRPr="00A35152">
        <w:rPr>
          <w:rFonts w:asciiTheme="majorHAnsi" w:hAnsiTheme="majorHAnsi"/>
          <w:sz w:val="22"/>
          <w:szCs w:val="22"/>
        </w:rPr>
        <w:t xml:space="preserve"> p.m</w:t>
      </w:r>
      <w:r w:rsidR="00A866C8" w:rsidRPr="00A35152">
        <w:rPr>
          <w:rFonts w:asciiTheme="majorHAnsi" w:hAnsiTheme="majorHAnsi"/>
          <w:sz w:val="22"/>
          <w:szCs w:val="22"/>
        </w:rPr>
        <w:t>.</w:t>
      </w:r>
    </w:p>
    <w:sectPr w:rsidR="007513BC" w:rsidRPr="00A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06A3EA9"/>
    <w:multiLevelType w:val="hybridMultilevel"/>
    <w:tmpl w:val="6B9A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A1215"/>
    <w:multiLevelType w:val="hybridMultilevel"/>
    <w:tmpl w:val="BE60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81C81"/>
    <w:multiLevelType w:val="hybridMultilevel"/>
    <w:tmpl w:val="7934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828CE"/>
    <w:multiLevelType w:val="hybridMultilevel"/>
    <w:tmpl w:val="3CC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3709D"/>
    <w:multiLevelType w:val="hybridMultilevel"/>
    <w:tmpl w:val="006A2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839E5"/>
    <w:multiLevelType w:val="hybridMultilevel"/>
    <w:tmpl w:val="6DD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E4AE9"/>
    <w:multiLevelType w:val="hybridMultilevel"/>
    <w:tmpl w:val="24B45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55DAC"/>
    <w:multiLevelType w:val="hybridMultilevel"/>
    <w:tmpl w:val="ED42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2"/>
  </w:num>
  <w:num w:numId="4">
    <w:abstractNumId w:val="16"/>
  </w:num>
  <w:num w:numId="5">
    <w:abstractNumId w:val="4"/>
  </w:num>
  <w:num w:numId="6">
    <w:abstractNumId w:val="8"/>
  </w:num>
  <w:num w:numId="7">
    <w:abstractNumId w:val="1"/>
  </w:num>
  <w:num w:numId="8">
    <w:abstractNumId w:val="14"/>
  </w:num>
  <w:num w:numId="9">
    <w:abstractNumId w:val="10"/>
  </w:num>
  <w:num w:numId="10">
    <w:abstractNumId w:val="2"/>
  </w:num>
  <w:num w:numId="11">
    <w:abstractNumId w:val="20"/>
  </w:num>
  <w:num w:numId="12">
    <w:abstractNumId w:val="24"/>
  </w:num>
  <w:num w:numId="13">
    <w:abstractNumId w:val="18"/>
  </w:num>
  <w:num w:numId="14">
    <w:abstractNumId w:val="23"/>
  </w:num>
  <w:num w:numId="15">
    <w:abstractNumId w:val="12"/>
  </w:num>
  <w:num w:numId="16">
    <w:abstractNumId w:val="9"/>
  </w:num>
  <w:num w:numId="17">
    <w:abstractNumId w:val="0"/>
  </w:num>
  <w:num w:numId="18">
    <w:abstractNumId w:val="19"/>
  </w:num>
  <w:num w:numId="19">
    <w:abstractNumId w:val="7"/>
  </w:num>
  <w:num w:numId="20">
    <w:abstractNumId w:val="17"/>
  </w:num>
  <w:num w:numId="21">
    <w:abstractNumId w:val="11"/>
  </w:num>
  <w:num w:numId="22">
    <w:abstractNumId w:val="5"/>
  </w:num>
  <w:num w:numId="23">
    <w:abstractNumId w:val="1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0B2750"/>
    <w:rsid w:val="000F66C8"/>
    <w:rsid w:val="0010641B"/>
    <w:rsid w:val="00184070"/>
    <w:rsid w:val="001B6B7A"/>
    <w:rsid w:val="00205FFF"/>
    <w:rsid w:val="0021376E"/>
    <w:rsid w:val="002B4F72"/>
    <w:rsid w:val="002D0AD7"/>
    <w:rsid w:val="002E17FE"/>
    <w:rsid w:val="003113FD"/>
    <w:rsid w:val="003156E8"/>
    <w:rsid w:val="00337898"/>
    <w:rsid w:val="003644D3"/>
    <w:rsid w:val="003720E4"/>
    <w:rsid w:val="0038278D"/>
    <w:rsid w:val="00396AF4"/>
    <w:rsid w:val="003B0EA2"/>
    <w:rsid w:val="003B6214"/>
    <w:rsid w:val="003C5A76"/>
    <w:rsid w:val="003F5966"/>
    <w:rsid w:val="003F5D61"/>
    <w:rsid w:val="004565A0"/>
    <w:rsid w:val="004575F9"/>
    <w:rsid w:val="00474AD0"/>
    <w:rsid w:val="004960CA"/>
    <w:rsid w:val="004C4A27"/>
    <w:rsid w:val="004D7996"/>
    <w:rsid w:val="00542416"/>
    <w:rsid w:val="005F096A"/>
    <w:rsid w:val="006A3CE5"/>
    <w:rsid w:val="006F621C"/>
    <w:rsid w:val="007513BC"/>
    <w:rsid w:val="00794E02"/>
    <w:rsid w:val="008011E7"/>
    <w:rsid w:val="00857B01"/>
    <w:rsid w:val="0086326B"/>
    <w:rsid w:val="008E6FCF"/>
    <w:rsid w:val="009040A5"/>
    <w:rsid w:val="00921F18"/>
    <w:rsid w:val="00930F77"/>
    <w:rsid w:val="00950A2D"/>
    <w:rsid w:val="009864E8"/>
    <w:rsid w:val="009D587B"/>
    <w:rsid w:val="00A22463"/>
    <w:rsid w:val="00A35152"/>
    <w:rsid w:val="00A866C8"/>
    <w:rsid w:val="00AF5061"/>
    <w:rsid w:val="00B83FF2"/>
    <w:rsid w:val="00B9131B"/>
    <w:rsid w:val="00BF7E39"/>
    <w:rsid w:val="00C26105"/>
    <w:rsid w:val="00C516BE"/>
    <w:rsid w:val="00C6261B"/>
    <w:rsid w:val="00C920FC"/>
    <w:rsid w:val="00CC64A5"/>
    <w:rsid w:val="00CE33C2"/>
    <w:rsid w:val="00D005DB"/>
    <w:rsid w:val="00D024DB"/>
    <w:rsid w:val="00D31F74"/>
    <w:rsid w:val="00D4027D"/>
    <w:rsid w:val="00D55435"/>
    <w:rsid w:val="00E64C9C"/>
    <w:rsid w:val="00EB21BE"/>
    <w:rsid w:val="00EE756E"/>
    <w:rsid w:val="00EF1BF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3</cp:revision>
  <dcterms:created xsi:type="dcterms:W3CDTF">2014-02-13T17:43:00Z</dcterms:created>
  <dcterms:modified xsi:type="dcterms:W3CDTF">2014-03-12T20:13:00Z</dcterms:modified>
</cp:coreProperties>
</file>