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2D0AD7" w:rsidRDefault="005F096A" w:rsidP="005F096A">
      <w:pPr>
        <w:pStyle w:val="Heading2"/>
        <w:rPr>
          <w:rFonts w:ascii="Garamond" w:hAnsi="Garamond"/>
        </w:rPr>
      </w:pPr>
      <w:r w:rsidRPr="002D0AD7">
        <w:rPr>
          <w:rFonts w:ascii="Garamond" w:hAnsi="Garamond"/>
        </w:rPr>
        <w:t>Minutes</w:t>
      </w:r>
    </w:p>
    <w:p w:rsidR="005F096A" w:rsidRPr="002D0AD7" w:rsidRDefault="005F096A" w:rsidP="005F096A">
      <w:pPr>
        <w:jc w:val="center"/>
        <w:rPr>
          <w:rFonts w:ascii="Garamond" w:hAnsi="Garamond"/>
        </w:rPr>
      </w:pPr>
      <w:r w:rsidRPr="002D0AD7">
        <w:rPr>
          <w:rFonts w:ascii="Garamond" w:hAnsi="Garamond"/>
        </w:rPr>
        <w:t>College Senate</w:t>
      </w:r>
    </w:p>
    <w:p w:rsidR="005F096A" w:rsidRPr="002D0AD7" w:rsidRDefault="00B83FF2" w:rsidP="005F096A">
      <w:pPr>
        <w:jc w:val="center"/>
        <w:rPr>
          <w:rFonts w:ascii="Garamond" w:hAnsi="Garamond"/>
        </w:rPr>
      </w:pPr>
      <w:r w:rsidRPr="002D0AD7">
        <w:rPr>
          <w:rFonts w:ascii="Garamond" w:hAnsi="Garamond"/>
        </w:rPr>
        <w:t>February 19</w:t>
      </w:r>
      <w:r w:rsidR="000B2750" w:rsidRPr="002D0AD7">
        <w:rPr>
          <w:rFonts w:ascii="Garamond" w:hAnsi="Garamond"/>
        </w:rPr>
        <w:t>, 2013</w:t>
      </w:r>
      <w:r w:rsidR="005F096A" w:rsidRPr="002D0AD7">
        <w:rPr>
          <w:rFonts w:ascii="Garamond" w:hAnsi="Garamond"/>
        </w:rPr>
        <w:t xml:space="preserve">, 12:15 p.m. </w:t>
      </w:r>
      <w:r w:rsidRPr="002D0AD7">
        <w:rPr>
          <w:rFonts w:ascii="Garamond" w:hAnsi="Garamond"/>
        </w:rPr>
        <w:t>Barter</w:t>
      </w:r>
      <w:r w:rsidR="005F096A" w:rsidRPr="002D0AD7">
        <w:rPr>
          <w:rFonts w:ascii="Garamond" w:hAnsi="Garamond"/>
        </w:rPr>
        <w:t xml:space="preserve"> Room </w:t>
      </w:r>
      <w:r w:rsidRPr="002D0AD7">
        <w:rPr>
          <w:rFonts w:ascii="Garamond" w:hAnsi="Garamond"/>
        </w:rPr>
        <w:t>in Burke Lib</w:t>
      </w:r>
      <w:r w:rsidR="002D0AD7">
        <w:rPr>
          <w:rFonts w:ascii="Garamond" w:hAnsi="Garamond"/>
        </w:rPr>
        <w:t>r</w:t>
      </w:r>
      <w:r w:rsidRPr="002D0AD7">
        <w:rPr>
          <w:rFonts w:ascii="Garamond" w:hAnsi="Garamond"/>
        </w:rPr>
        <w:t>ary</w:t>
      </w:r>
    </w:p>
    <w:p w:rsidR="005F096A" w:rsidRPr="002D0AD7" w:rsidRDefault="005F096A" w:rsidP="005F096A">
      <w:pPr>
        <w:rPr>
          <w:rFonts w:ascii="Garamond" w:hAnsi="Garamond"/>
          <w:b/>
          <w:bCs/>
        </w:rPr>
      </w:pPr>
    </w:p>
    <w:p w:rsidR="005F096A" w:rsidRPr="002D0AD7" w:rsidRDefault="005F096A" w:rsidP="005F096A">
      <w:pPr>
        <w:rPr>
          <w:rFonts w:ascii="Garamond" w:hAnsi="Garamond"/>
          <w:bCs/>
        </w:rPr>
      </w:pPr>
      <w:r w:rsidRPr="002D0AD7">
        <w:rPr>
          <w:rFonts w:ascii="Garamond" w:hAnsi="Garamond"/>
          <w:b/>
          <w:bCs/>
        </w:rPr>
        <w:t xml:space="preserve">Meeting Start Time: </w:t>
      </w:r>
      <w:r w:rsidR="00B83FF2" w:rsidRPr="002D0AD7">
        <w:rPr>
          <w:rFonts w:ascii="Garamond" w:hAnsi="Garamond"/>
          <w:bCs/>
        </w:rPr>
        <w:t>12:17</w:t>
      </w:r>
      <w:r w:rsidRPr="002D0AD7">
        <w:rPr>
          <w:rFonts w:ascii="Garamond" w:hAnsi="Garamond"/>
          <w:bCs/>
        </w:rPr>
        <w:t xml:space="preserve"> p.m.</w:t>
      </w:r>
    </w:p>
    <w:p w:rsidR="005F096A" w:rsidRPr="002D0AD7" w:rsidRDefault="005F096A" w:rsidP="005F096A">
      <w:pPr>
        <w:rPr>
          <w:rFonts w:ascii="Garamond" w:hAnsi="Garamond"/>
          <w:b/>
          <w:bCs/>
        </w:rPr>
      </w:pPr>
    </w:p>
    <w:p w:rsidR="005F096A" w:rsidRPr="002D0AD7" w:rsidRDefault="005F096A" w:rsidP="005F096A">
      <w:pPr>
        <w:rPr>
          <w:rFonts w:ascii="Garamond" w:hAnsi="Garamond"/>
        </w:rPr>
      </w:pPr>
      <w:r w:rsidRPr="002D0AD7">
        <w:rPr>
          <w:rFonts w:ascii="Garamond" w:hAnsi="Garamond"/>
          <w:b/>
          <w:bCs/>
        </w:rPr>
        <w:t xml:space="preserve">Members Present:  </w:t>
      </w:r>
      <w:r w:rsidR="00B83FF2" w:rsidRPr="002D0AD7">
        <w:rPr>
          <w:rFonts w:ascii="Garamond" w:hAnsi="Garamond"/>
        </w:rPr>
        <w:t>Todd Warren, Andrew Tumminia</w:t>
      </w:r>
      <w:r w:rsidR="00474AD0">
        <w:rPr>
          <w:rFonts w:ascii="Garamond" w:hAnsi="Garamond"/>
        </w:rPr>
        <w:t>,</w:t>
      </w:r>
      <w:bookmarkStart w:id="0" w:name="_GoBack"/>
      <w:bookmarkEnd w:id="0"/>
      <w:r w:rsidR="00B83FF2" w:rsidRPr="002D0AD7">
        <w:rPr>
          <w:rFonts w:ascii="Garamond" w:hAnsi="Garamond"/>
        </w:rPr>
        <w:t xml:space="preserve"> Robert Thompson, Stephanie Girard, Meg Smith, Steve </w:t>
      </w:r>
      <w:proofErr w:type="spellStart"/>
      <w:r w:rsidR="00B83FF2" w:rsidRPr="002D0AD7">
        <w:rPr>
          <w:rFonts w:ascii="Garamond" w:hAnsi="Garamond"/>
        </w:rPr>
        <w:t>Almquist</w:t>
      </w:r>
      <w:proofErr w:type="spellEnd"/>
      <w:r w:rsidR="00B83FF2" w:rsidRPr="002D0AD7">
        <w:rPr>
          <w:rFonts w:ascii="Garamond" w:hAnsi="Garamond"/>
        </w:rPr>
        <w:t xml:space="preserve">, Samantha Church, Peyton Tanner, Ricardo Pita, Mary Catherine McKinley, Tim </w:t>
      </w:r>
      <w:proofErr w:type="spellStart"/>
      <w:r w:rsidR="00B83FF2" w:rsidRPr="002D0AD7">
        <w:rPr>
          <w:rFonts w:ascii="Garamond" w:hAnsi="Garamond"/>
        </w:rPr>
        <w:t>Carmody</w:t>
      </w:r>
      <w:proofErr w:type="spellEnd"/>
      <w:r w:rsidR="00B83FF2" w:rsidRPr="002D0AD7">
        <w:rPr>
          <w:rFonts w:ascii="Garamond" w:hAnsi="Garamond"/>
        </w:rPr>
        <w:t xml:space="preserve">, Billy </w:t>
      </w:r>
      <w:proofErr w:type="spellStart"/>
      <w:r w:rsidR="00B83FF2" w:rsidRPr="002D0AD7">
        <w:rPr>
          <w:rFonts w:ascii="Garamond" w:hAnsi="Garamond"/>
        </w:rPr>
        <w:t>Kavula</w:t>
      </w:r>
      <w:proofErr w:type="spellEnd"/>
      <w:r w:rsidR="00B83FF2" w:rsidRPr="002D0AD7">
        <w:rPr>
          <w:rFonts w:ascii="Garamond" w:hAnsi="Garamond"/>
        </w:rPr>
        <w:t>, Tim Jenkins</w:t>
      </w:r>
    </w:p>
    <w:p w:rsidR="005F096A" w:rsidRPr="002D0AD7" w:rsidRDefault="005F096A" w:rsidP="005F096A">
      <w:pPr>
        <w:rPr>
          <w:rFonts w:ascii="Garamond" w:hAnsi="Garamond"/>
        </w:rPr>
      </w:pPr>
    </w:p>
    <w:p w:rsidR="005F096A" w:rsidRPr="002D0AD7" w:rsidRDefault="005F096A" w:rsidP="005F096A">
      <w:pPr>
        <w:rPr>
          <w:rFonts w:ascii="Garamond" w:hAnsi="Garamond"/>
          <w:bCs/>
        </w:rPr>
      </w:pPr>
      <w:r w:rsidRPr="002D0AD7">
        <w:rPr>
          <w:rFonts w:ascii="Garamond" w:hAnsi="Garamond"/>
          <w:b/>
          <w:bCs/>
        </w:rPr>
        <w:t xml:space="preserve">Members Absent: </w:t>
      </w:r>
      <w:r w:rsidR="000B2750" w:rsidRPr="002D0AD7">
        <w:rPr>
          <w:rFonts w:ascii="Garamond" w:hAnsi="Garamond"/>
          <w:bCs/>
        </w:rPr>
        <w:t xml:space="preserve">Emily Fife, </w:t>
      </w:r>
      <w:r w:rsidR="00B83FF2" w:rsidRPr="002D0AD7">
        <w:rPr>
          <w:rFonts w:ascii="Garamond" w:hAnsi="Garamond"/>
          <w:bCs/>
        </w:rPr>
        <w:t xml:space="preserve">Mary </w:t>
      </w:r>
      <w:proofErr w:type="spellStart"/>
      <w:r w:rsidR="00B83FF2" w:rsidRPr="002D0AD7">
        <w:rPr>
          <w:rFonts w:ascii="Garamond" w:hAnsi="Garamond"/>
          <w:bCs/>
        </w:rPr>
        <w:t>Krizan</w:t>
      </w:r>
      <w:proofErr w:type="spellEnd"/>
    </w:p>
    <w:p w:rsidR="005F096A" w:rsidRPr="002D0AD7" w:rsidRDefault="005F096A" w:rsidP="005F096A">
      <w:pPr>
        <w:rPr>
          <w:rFonts w:ascii="Garamond" w:hAnsi="Garamond"/>
          <w:b/>
          <w:bCs/>
        </w:rPr>
      </w:pPr>
    </w:p>
    <w:p w:rsidR="005F096A" w:rsidRPr="002D0AD7" w:rsidRDefault="005F096A" w:rsidP="005F096A">
      <w:pPr>
        <w:rPr>
          <w:rFonts w:ascii="Garamond" w:hAnsi="Garamond"/>
          <w:b/>
          <w:bCs/>
        </w:rPr>
      </w:pPr>
      <w:r w:rsidRPr="002D0AD7">
        <w:rPr>
          <w:rFonts w:ascii="Garamond" w:hAnsi="Garamond"/>
          <w:b/>
          <w:bCs/>
        </w:rPr>
        <w:t>Primary Business:</w:t>
      </w:r>
    </w:p>
    <w:p w:rsidR="00B83FF2" w:rsidRPr="002D0AD7" w:rsidRDefault="00B83FF2" w:rsidP="005F096A">
      <w:pPr>
        <w:rPr>
          <w:rFonts w:ascii="Garamond" w:hAnsi="Garamond"/>
          <w:b/>
          <w:bCs/>
        </w:rPr>
      </w:pPr>
    </w:p>
    <w:p w:rsidR="00B83FF2" w:rsidRPr="002D0AD7" w:rsidRDefault="00B83FF2" w:rsidP="00B83FF2">
      <w:pPr>
        <w:pStyle w:val="ListParagraph"/>
        <w:numPr>
          <w:ilvl w:val="0"/>
          <w:numId w:val="12"/>
        </w:numPr>
        <w:rPr>
          <w:rFonts w:ascii="Garamond" w:hAnsi="Garamond"/>
          <w:bCs/>
        </w:rPr>
      </w:pPr>
      <w:r w:rsidRPr="002D0AD7">
        <w:rPr>
          <w:rFonts w:ascii="Garamond" w:hAnsi="Garamond"/>
          <w:bCs/>
        </w:rPr>
        <w:t>Approval of minutes from January 29, 2013</w:t>
      </w:r>
    </w:p>
    <w:p w:rsidR="00D024DB" w:rsidRPr="002D0AD7" w:rsidRDefault="00D024DB" w:rsidP="00D024DB">
      <w:pPr>
        <w:pStyle w:val="ListParagraph"/>
        <w:rPr>
          <w:rFonts w:ascii="Garamond" w:hAnsi="Garamond"/>
          <w:bCs/>
        </w:rPr>
      </w:pPr>
    </w:p>
    <w:p w:rsidR="00B83FF2" w:rsidRDefault="00B83FF2" w:rsidP="00B83FF2">
      <w:pPr>
        <w:pStyle w:val="ListParagraph"/>
        <w:numPr>
          <w:ilvl w:val="0"/>
          <w:numId w:val="12"/>
        </w:numPr>
        <w:rPr>
          <w:rFonts w:ascii="Garamond" w:hAnsi="Garamond"/>
          <w:bCs/>
        </w:rPr>
      </w:pPr>
      <w:r w:rsidRPr="002D0AD7">
        <w:rPr>
          <w:rFonts w:ascii="Garamond" w:hAnsi="Garamond"/>
          <w:bCs/>
        </w:rPr>
        <w:t>Discussion of by-laws (continued from last meeting)</w:t>
      </w:r>
    </w:p>
    <w:p w:rsidR="002D0AD7" w:rsidRPr="002D0AD7" w:rsidRDefault="002D0AD7" w:rsidP="002D0AD7">
      <w:pPr>
        <w:rPr>
          <w:rFonts w:ascii="Garamond" w:hAnsi="Garamond"/>
          <w:bCs/>
        </w:rPr>
      </w:pPr>
    </w:p>
    <w:p w:rsidR="00D024DB" w:rsidRPr="002D0AD7" w:rsidRDefault="00B83FF2" w:rsidP="002D0AD7">
      <w:pPr>
        <w:pStyle w:val="ListParagraph"/>
        <w:numPr>
          <w:ilvl w:val="1"/>
          <w:numId w:val="12"/>
        </w:numPr>
        <w:rPr>
          <w:rFonts w:ascii="Garamond" w:hAnsi="Garamond"/>
          <w:bCs/>
        </w:rPr>
      </w:pPr>
      <w:r w:rsidRPr="002D0AD7">
        <w:rPr>
          <w:rFonts w:ascii="Garamond" w:hAnsi="Garamond"/>
          <w:bCs/>
        </w:rPr>
        <w:t>Article III addition: Any amendment to the bylaws must be placed on the agenda one meeting in advance, or two weeks prior to the next meeting, and carried by 2/3 of voting members present</w:t>
      </w:r>
    </w:p>
    <w:p w:rsidR="00B83FF2" w:rsidRPr="002D0AD7" w:rsidRDefault="00B83FF2" w:rsidP="002D0AD7">
      <w:pPr>
        <w:pStyle w:val="ListParagraph"/>
        <w:numPr>
          <w:ilvl w:val="1"/>
          <w:numId w:val="12"/>
        </w:numPr>
        <w:rPr>
          <w:rFonts w:ascii="Garamond" w:hAnsi="Garamond"/>
          <w:bCs/>
        </w:rPr>
      </w:pPr>
      <w:r w:rsidRPr="002D0AD7">
        <w:rPr>
          <w:rFonts w:ascii="Garamond" w:hAnsi="Garamond"/>
          <w:bCs/>
        </w:rPr>
        <w:t>By-laws approved with amendment (12 in favor, 1 opposed)</w:t>
      </w:r>
    </w:p>
    <w:p w:rsidR="00D024DB" w:rsidRPr="002D0AD7" w:rsidRDefault="00D024DB" w:rsidP="00D024DB">
      <w:pPr>
        <w:pStyle w:val="ListParagraph"/>
        <w:rPr>
          <w:rFonts w:ascii="Garamond" w:hAnsi="Garamond"/>
          <w:bCs/>
        </w:rPr>
      </w:pPr>
    </w:p>
    <w:p w:rsidR="00D024DB" w:rsidRDefault="00D024DB" w:rsidP="00B83FF2">
      <w:pPr>
        <w:pStyle w:val="ListParagraph"/>
        <w:numPr>
          <w:ilvl w:val="0"/>
          <w:numId w:val="12"/>
        </w:numPr>
        <w:rPr>
          <w:rFonts w:ascii="Garamond" w:hAnsi="Garamond"/>
          <w:bCs/>
        </w:rPr>
      </w:pPr>
      <w:r w:rsidRPr="002D0AD7">
        <w:rPr>
          <w:rFonts w:ascii="Garamond" w:hAnsi="Garamond"/>
          <w:bCs/>
        </w:rPr>
        <w:t>Discussion of Proposal to transition Campus Safety to Sworn Police Force</w:t>
      </w:r>
    </w:p>
    <w:p w:rsidR="002D0AD7" w:rsidRPr="002D0AD7" w:rsidRDefault="002D0AD7" w:rsidP="002D0AD7">
      <w:pPr>
        <w:pStyle w:val="ListParagraph"/>
        <w:rPr>
          <w:rFonts w:ascii="Garamond" w:hAnsi="Garamond"/>
          <w:bCs/>
        </w:rPr>
      </w:pPr>
    </w:p>
    <w:p w:rsidR="00D024DB" w:rsidRPr="002D0AD7" w:rsidRDefault="00D024DB" w:rsidP="00D024DB">
      <w:pPr>
        <w:pStyle w:val="ListParagraph"/>
        <w:numPr>
          <w:ilvl w:val="1"/>
          <w:numId w:val="12"/>
        </w:numPr>
        <w:rPr>
          <w:rFonts w:ascii="Garamond" w:hAnsi="Garamond"/>
          <w:bCs/>
        </w:rPr>
      </w:pPr>
      <w:r w:rsidRPr="002D0AD7">
        <w:rPr>
          <w:rFonts w:ascii="Garamond" w:hAnsi="Garamond"/>
          <w:bCs/>
        </w:rPr>
        <w:t>The President is asking that we make a recommendation</w:t>
      </w:r>
    </w:p>
    <w:p w:rsidR="00D024DB" w:rsidRPr="002D0AD7" w:rsidRDefault="00D024DB" w:rsidP="00D024DB">
      <w:pPr>
        <w:pStyle w:val="ListParagraph"/>
        <w:numPr>
          <w:ilvl w:val="1"/>
          <w:numId w:val="12"/>
        </w:numPr>
        <w:rPr>
          <w:rFonts w:ascii="Garamond" w:hAnsi="Garamond"/>
          <w:bCs/>
        </w:rPr>
      </w:pPr>
      <w:r w:rsidRPr="002D0AD7">
        <w:rPr>
          <w:rFonts w:ascii="Garamond" w:hAnsi="Garamond"/>
          <w:bCs/>
        </w:rPr>
        <w:t>Discussion in light of Faculty Assembly’s recommendation: The Faculty Assembly resolves that, in the event a decision is made to move to a sworn police force, the current Director of Public Safety provide to the College Senate those parts of the public safety policy manual that pertain to (1) the deployment of lethal force; (2) the training of officers to better distinguish criminal behavior from medical and/or mental health crises; (3) the discretion of officers to treat student behavior as a matter for enforcement by Student Affairs as opposed to criminal arrest.</w:t>
      </w:r>
    </w:p>
    <w:p w:rsidR="00950A2D" w:rsidRPr="002D0AD7" w:rsidRDefault="00D024DB" w:rsidP="00950A2D">
      <w:pPr>
        <w:pStyle w:val="ListParagraph"/>
        <w:numPr>
          <w:ilvl w:val="1"/>
          <w:numId w:val="12"/>
        </w:numPr>
        <w:rPr>
          <w:rFonts w:ascii="Garamond" w:hAnsi="Garamond"/>
          <w:bCs/>
        </w:rPr>
      </w:pPr>
      <w:r w:rsidRPr="002D0AD7">
        <w:rPr>
          <w:rFonts w:ascii="Garamond" w:hAnsi="Garamond"/>
          <w:bCs/>
        </w:rPr>
        <w:t>Todd Warren: We (campus safety) are working on an informational manual that will be made public; however, not all of it will make sense to those not in law enforcement.</w:t>
      </w:r>
    </w:p>
    <w:p w:rsidR="00D024DB" w:rsidRPr="002D0AD7" w:rsidRDefault="00950A2D" w:rsidP="00950A2D">
      <w:pPr>
        <w:pStyle w:val="ListParagraph"/>
        <w:numPr>
          <w:ilvl w:val="1"/>
          <w:numId w:val="12"/>
        </w:numPr>
        <w:rPr>
          <w:rFonts w:ascii="Garamond" w:hAnsi="Garamond"/>
          <w:bCs/>
        </w:rPr>
      </w:pPr>
      <w:r w:rsidRPr="002D0AD7">
        <w:rPr>
          <w:rFonts w:ascii="Garamond" w:hAnsi="Garamond"/>
          <w:bCs/>
        </w:rPr>
        <w:t>Motion: The College Senate recommends the approval of a Sworn Police Force and requests the opportunity to review and discuss the policy manual that will govern that force</w:t>
      </w:r>
    </w:p>
    <w:p w:rsidR="00950A2D" w:rsidRPr="002D0AD7" w:rsidRDefault="00950A2D" w:rsidP="00950A2D">
      <w:pPr>
        <w:pStyle w:val="ListParagraph"/>
        <w:numPr>
          <w:ilvl w:val="1"/>
          <w:numId w:val="12"/>
        </w:numPr>
        <w:rPr>
          <w:rFonts w:ascii="Garamond" w:hAnsi="Garamond"/>
          <w:bCs/>
        </w:rPr>
      </w:pPr>
      <w:r w:rsidRPr="002D0AD7">
        <w:rPr>
          <w:rFonts w:ascii="Garamond" w:hAnsi="Garamond"/>
          <w:bCs/>
        </w:rPr>
        <w:t>Motion passed unanimously</w:t>
      </w:r>
    </w:p>
    <w:p w:rsidR="00950A2D" w:rsidRPr="002D0AD7" w:rsidRDefault="00950A2D" w:rsidP="00950A2D">
      <w:pPr>
        <w:pStyle w:val="ListParagraph"/>
        <w:numPr>
          <w:ilvl w:val="1"/>
          <w:numId w:val="12"/>
        </w:numPr>
        <w:rPr>
          <w:rFonts w:ascii="Garamond" w:hAnsi="Garamond"/>
          <w:bCs/>
        </w:rPr>
      </w:pPr>
      <w:r w:rsidRPr="002D0AD7">
        <w:rPr>
          <w:rFonts w:ascii="Garamond" w:hAnsi="Garamond"/>
          <w:bCs/>
        </w:rPr>
        <w:t>Timeframe: The Legislature will make a decision in May. Transition could begin as early as fall semester 2013 (contingent on what the President does).</w:t>
      </w:r>
    </w:p>
    <w:p w:rsidR="00B83FF2" w:rsidRPr="002D0AD7" w:rsidRDefault="00B83FF2" w:rsidP="00B83FF2">
      <w:pPr>
        <w:rPr>
          <w:rFonts w:ascii="Garamond" w:hAnsi="Garamond"/>
          <w:b/>
          <w:bCs/>
        </w:rPr>
      </w:pPr>
    </w:p>
    <w:p w:rsidR="005F096A" w:rsidRPr="002D0AD7" w:rsidRDefault="005F096A" w:rsidP="005F096A">
      <w:pPr>
        <w:rPr>
          <w:rFonts w:ascii="Garamond" w:hAnsi="Garamond"/>
          <w:b/>
          <w:bCs/>
        </w:rPr>
      </w:pPr>
      <w:r w:rsidRPr="002D0AD7">
        <w:rPr>
          <w:rFonts w:ascii="Garamond" w:hAnsi="Garamond"/>
          <w:b/>
          <w:bCs/>
        </w:rPr>
        <w:t>Other Business:</w:t>
      </w:r>
    </w:p>
    <w:p w:rsidR="00950A2D" w:rsidRPr="002D0AD7" w:rsidRDefault="00950A2D" w:rsidP="005F096A">
      <w:pPr>
        <w:rPr>
          <w:rFonts w:ascii="Garamond" w:hAnsi="Garamond"/>
          <w:b/>
          <w:bCs/>
        </w:rPr>
      </w:pPr>
    </w:p>
    <w:p w:rsidR="00950A2D" w:rsidRPr="002D0AD7" w:rsidRDefault="00950A2D" w:rsidP="00950A2D">
      <w:pPr>
        <w:pStyle w:val="ListParagraph"/>
        <w:numPr>
          <w:ilvl w:val="0"/>
          <w:numId w:val="14"/>
        </w:numPr>
        <w:rPr>
          <w:rFonts w:ascii="Garamond" w:hAnsi="Garamond"/>
          <w:b/>
          <w:bCs/>
        </w:rPr>
      </w:pPr>
      <w:r w:rsidRPr="002D0AD7">
        <w:rPr>
          <w:rFonts w:ascii="Garamond" w:hAnsi="Garamond"/>
          <w:bCs/>
        </w:rPr>
        <w:t>How do we want reports from the various Councils? (Student Success; College and Community Well Being; Institutional Identity, Planning &amp; Effectiveness; Budget Advisory)</w:t>
      </w:r>
    </w:p>
    <w:p w:rsidR="00950A2D" w:rsidRPr="002D0AD7" w:rsidRDefault="00950A2D" w:rsidP="00950A2D">
      <w:pPr>
        <w:pStyle w:val="ListParagraph"/>
        <w:numPr>
          <w:ilvl w:val="1"/>
          <w:numId w:val="14"/>
        </w:numPr>
        <w:rPr>
          <w:rFonts w:ascii="Garamond" w:hAnsi="Garamond"/>
          <w:b/>
          <w:bCs/>
        </w:rPr>
      </w:pPr>
      <w:r w:rsidRPr="002D0AD7">
        <w:rPr>
          <w:rFonts w:ascii="Garamond" w:hAnsi="Garamond"/>
          <w:bCs/>
        </w:rPr>
        <w:lastRenderedPageBreak/>
        <w:t>Every meeting we should have a report from each council. The report will include both a written record of minutes to be posted on the College Senate Badger Web and a verbal report from council members present at the Senate meeting</w:t>
      </w:r>
    </w:p>
    <w:p w:rsidR="002D0AD7" w:rsidRPr="002D0AD7" w:rsidRDefault="002D0AD7" w:rsidP="002D0AD7">
      <w:pPr>
        <w:pStyle w:val="ListParagraph"/>
        <w:ind w:left="1440"/>
        <w:rPr>
          <w:rFonts w:ascii="Garamond" w:hAnsi="Garamond"/>
          <w:b/>
          <w:bCs/>
        </w:rPr>
      </w:pPr>
    </w:p>
    <w:p w:rsidR="00950A2D" w:rsidRPr="002D0AD7" w:rsidRDefault="00950A2D" w:rsidP="00950A2D">
      <w:pPr>
        <w:pStyle w:val="ListParagraph"/>
        <w:numPr>
          <w:ilvl w:val="0"/>
          <w:numId w:val="14"/>
        </w:numPr>
        <w:rPr>
          <w:rFonts w:ascii="Garamond" w:hAnsi="Garamond"/>
          <w:b/>
          <w:bCs/>
        </w:rPr>
      </w:pPr>
      <w:r w:rsidRPr="002D0AD7">
        <w:rPr>
          <w:rFonts w:ascii="Garamond" w:hAnsi="Garamond"/>
          <w:bCs/>
        </w:rPr>
        <w:t>Verbal reports from Councils</w:t>
      </w:r>
    </w:p>
    <w:p w:rsidR="00950A2D" w:rsidRPr="002D0AD7" w:rsidRDefault="002D0AD7" w:rsidP="00950A2D">
      <w:pPr>
        <w:pStyle w:val="ListParagraph"/>
        <w:numPr>
          <w:ilvl w:val="1"/>
          <w:numId w:val="14"/>
        </w:numPr>
        <w:rPr>
          <w:rFonts w:ascii="Garamond" w:hAnsi="Garamond"/>
          <w:b/>
          <w:bCs/>
        </w:rPr>
      </w:pPr>
      <w:r w:rsidRPr="002D0AD7">
        <w:rPr>
          <w:rFonts w:ascii="Garamond" w:hAnsi="Garamond"/>
          <w:bCs/>
        </w:rPr>
        <w:t>Budget Advisory: V</w:t>
      </w:r>
      <w:r w:rsidR="00950A2D" w:rsidRPr="002D0AD7">
        <w:rPr>
          <w:rFonts w:ascii="Garamond" w:hAnsi="Garamond"/>
          <w:bCs/>
        </w:rPr>
        <w:t xml:space="preserve">oted to enact the bylaws. The Budget Council has to be reconstituted </w:t>
      </w:r>
      <w:r w:rsidRPr="002D0AD7">
        <w:rPr>
          <w:rFonts w:ascii="Garamond" w:hAnsi="Garamond"/>
          <w:bCs/>
        </w:rPr>
        <w:t>because whereas faculty members were elected, staff members were appointed. The issue of representation needs to go back to Staff Assembly so that staff members can be elected.</w:t>
      </w:r>
    </w:p>
    <w:p w:rsidR="002D0AD7" w:rsidRPr="002D0AD7" w:rsidRDefault="002D0AD7" w:rsidP="00950A2D">
      <w:pPr>
        <w:pStyle w:val="ListParagraph"/>
        <w:numPr>
          <w:ilvl w:val="1"/>
          <w:numId w:val="14"/>
        </w:numPr>
        <w:rPr>
          <w:rFonts w:ascii="Garamond" w:hAnsi="Garamond"/>
          <w:b/>
          <w:bCs/>
        </w:rPr>
      </w:pPr>
      <w:r w:rsidRPr="002D0AD7">
        <w:rPr>
          <w:rFonts w:ascii="Garamond" w:hAnsi="Garamond"/>
          <w:bCs/>
        </w:rPr>
        <w:t>Student Success: Met with Bob Stewart from Admissions to learn about and discuss new ways in which students are being recruited for SHC.</w:t>
      </w:r>
    </w:p>
    <w:p w:rsidR="002D0AD7" w:rsidRPr="002D0AD7" w:rsidRDefault="002D0AD7" w:rsidP="00950A2D">
      <w:pPr>
        <w:pStyle w:val="ListParagraph"/>
        <w:numPr>
          <w:ilvl w:val="1"/>
          <w:numId w:val="14"/>
        </w:numPr>
        <w:rPr>
          <w:rFonts w:ascii="Garamond" w:hAnsi="Garamond"/>
          <w:b/>
          <w:bCs/>
        </w:rPr>
      </w:pPr>
      <w:r w:rsidRPr="002D0AD7">
        <w:rPr>
          <w:rFonts w:ascii="Garamond" w:hAnsi="Garamond"/>
          <w:bCs/>
        </w:rPr>
        <w:t>College and Community Well</w:t>
      </w:r>
      <w:r>
        <w:rPr>
          <w:rFonts w:ascii="Garamond" w:hAnsi="Garamond"/>
          <w:bCs/>
        </w:rPr>
        <w:t xml:space="preserve"> Being: Has not met since last College Senate meeting</w:t>
      </w:r>
      <w:r w:rsidRPr="002D0AD7">
        <w:rPr>
          <w:rFonts w:ascii="Garamond" w:hAnsi="Garamond"/>
          <w:bCs/>
        </w:rPr>
        <w:t>. There is a sub task force to review the recycling program at SHC.</w:t>
      </w:r>
    </w:p>
    <w:p w:rsidR="002D0AD7" w:rsidRPr="002D0AD7" w:rsidRDefault="002D0AD7" w:rsidP="00950A2D">
      <w:pPr>
        <w:pStyle w:val="ListParagraph"/>
        <w:numPr>
          <w:ilvl w:val="1"/>
          <w:numId w:val="14"/>
        </w:numPr>
        <w:rPr>
          <w:rFonts w:ascii="Garamond" w:hAnsi="Garamond"/>
          <w:b/>
          <w:bCs/>
        </w:rPr>
      </w:pPr>
      <w:r w:rsidRPr="002D0AD7">
        <w:rPr>
          <w:rFonts w:ascii="Garamond" w:hAnsi="Garamond"/>
          <w:bCs/>
        </w:rPr>
        <w:t>Institutional Identity and Planning: The President requests that we look at the Faculty Assembly’s response to the Budget Council’s recommendation that credit hours be reduced.</w:t>
      </w:r>
    </w:p>
    <w:p w:rsidR="0021376E" w:rsidRPr="002D0AD7" w:rsidRDefault="0021376E" w:rsidP="005F096A">
      <w:pPr>
        <w:rPr>
          <w:rFonts w:ascii="Garamond" w:hAnsi="Garamond"/>
          <w:b/>
          <w:bCs/>
        </w:rPr>
      </w:pPr>
    </w:p>
    <w:p w:rsidR="005F096A" w:rsidRPr="002D0AD7" w:rsidRDefault="005F096A" w:rsidP="005F096A">
      <w:pPr>
        <w:rPr>
          <w:rFonts w:ascii="Garamond" w:hAnsi="Garamond"/>
        </w:rPr>
      </w:pPr>
      <w:r w:rsidRPr="002D0AD7">
        <w:rPr>
          <w:rFonts w:ascii="Garamond" w:hAnsi="Garamond"/>
          <w:b/>
          <w:bCs/>
        </w:rPr>
        <w:t xml:space="preserve">Next Meeting:  </w:t>
      </w:r>
      <w:r w:rsidR="002D0AD7" w:rsidRPr="002D0AD7">
        <w:rPr>
          <w:rFonts w:ascii="Garamond" w:hAnsi="Garamond"/>
        </w:rPr>
        <w:t>Tuesday, April 16</w:t>
      </w:r>
      <w:r w:rsidR="002B4F72" w:rsidRPr="002D0AD7">
        <w:rPr>
          <w:rFonts w:ascii="Garamond" w:hAnsi="Garamond"/>
        </w:rPr>
        <w:t xml:space="preserve">, </w:t>
      </w:r>
      <w:r w:rsidR="00205FFF" w:rsidRPr="002D0AD7">
        <w:rPr>
          <w:rFonts w:ascii="Garamond" w:hAnsi="Garamond"/>
        </w:rPr>
        <w:t>12:15</w:t>
      </w:r>
      <w:r w:rsidRPr="002D0AD7">
        <w:rPr>
          <w:rFonts w:ascii="Garamond" w:hAnsi="Garamond"/>
        </w:rPr>
        <w:t xml:space="preserve">, </w:t>
      </w:r>
      <w:r w:rsidR="002D0AD7" w:rsidRPr="002D0AD7">
        <w:rPr>
          <w:rFonts w:ascii="Garamond" w:hAnsi="Garamond"/>
        </w:rPr>
        <w:t>Burke Library 103</w:t>
      </w:r>
      <w:r w:rsidRPr="002D0AD7">
        <w:rPr>
          <w:rFonts w:ascii="Garamond" w:hAnsi="Garamond"/>
        </w:rPr>
        <w:t xml:space="preserve">.  </w:t>
      </w:r>
    </w:p>
    <w:p w:rsidR="002D0AD7" w:rsidRPr="002D0AD7" w:rsidRDefault="002D0AD7" w:rsidP="005F096A">
      <w:pPr>
        <w:rPr>
          <w:rFonts w:ascii="Garamond" w:hAnsi="Garamond"/>
          <w:b/>
          <w:bCs/>
        </w:rPr>
      </w:pPr>
    </w:p>
    <w:p w:rsidR="007513BC" w:rsidRPr="002D0AD7" w:rsidRDefault="005F096A">
      <w:pPr>
        <w:rPr>
          <w:rFonts w:ascii="Garamond" w:hAnsi="Garamond"/>
        </w:rPr>
      </w:pPr>
      <w:r w:rsidRPr="002D0AD7">
        <w:rPr>
          <w:rFonts w:ascii="Garamond" w:hAnsi="Garamond"/>
          <w:b/>
          <w:bCs/>
        </w:rPr>
        <w:t xml:space="preserve">Meeting Adjourned:  </w:t>
      </w:r>
      <w:r w:rsidR="002D0AD7" w:rsidRPr="002D0AD7">
        <w:rPr>
          <w:rFonts w:ascii="Garamond" w:hAnsi="Garamond"/>
        </w:rPr>
        <w:t>1:11</w:t>
      </w:r>
      <w:r w:rsidR="00A866C8" w:rsidRPr="002D0AD7">
        <w:rPr>
          <w:rFonts w:ascii="Garamond" w:hAnsi="Garamond"/>
        </w:rPr>
        <w:t xml:space="preserve"> p.m.</w:t>
      </w:r>
    </w:p>
    <w:sectPr w:rsidR="007513BC" w:rsidRPr="002D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7"/>
  </w:num>
  <w:num w:numId="5">
    <w:abstractNumId w:val="3"/>
  </w:num>
  <w:num w:numId="6">
    <w:abstractNumId w:val="4"/>
  </w:num>
  <w:num w:numId="7">
    <w:abstractNumId w:val="0"/>
  </w:num>
  <w:num w:numId="8">
    <w:abstractNumId w:val="6"/>
  </w:num>
  <w:num w:numId="9">
    <w:abstractNumId w:val="5"/>
  </w:num>
  <w:num w:numId="10">
    <w:abstractNumId w:val="1"/>
  </w:num>
  <w:num w:numId="11">
    <w:abstractNumId w:val="9"/>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95236"/>
    <w:rsid w:val="000B2750"/>
    <w:rsid w:val="0010641B"/>
    <w:rsid w:val="001B6B7A"/>
    <w:rsid w:val="00205FFF"/>
    <w:rsid w:val="0021376E"/>
    <w:rsid w:val="002B4F72"/>
    <w:rsid w:val="002D0AD7"/>
    <w:rsid w:val="002E17FE"/>
    <w:rsid w:val="003644D3"/>
    <w:rsid w:val="0038278D"/>
    <w:rsid w:val="004565A0"/>
    <w:rsid w:val="00474AD0"/>
    <w:rsid w:val="004960CA"/>
    <w:rsid w:val="004C4A27"/>
    <w:rsid w:val="005F096A"/>
    <w:rsid w:val="007513BC"/>
    <w:rsid w:val="008011E7"/>
    <w:rsid w:val="0086326B"/>
    <w:rsid w:val="00930F77"/>
    <w:rsid w:val="00950A2D"/>
    <w:rsid w:val="00A866C8"/>
    <w:rsid w:val="00B83FF2"/>
    <w:rsid w:val="00BF7E39"/>
    <w:rsid w:val="00C26105"/>
    <w:rsid w:val="00D024DB"/>
    <w:rsid w:val="00D4027D"/>
    <w:rsid w:val="00EB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Smith, Meg</cp:lastModifiedBy>
  <cp:revision>3</cp:revision>
  <dcterms:created xsi:type="dcterms:W3CDTF">2013-03-08T19:13:00Z</dcterms:created>
  <dcterms:modified xsi:type="dcterms:W3CDTF">2013-04-23T16:10:00Z</dcterms:modified>
</cp:coreProperties>
</file>